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B3F2F" w14:textId="77777777" w:rsidR="003B1B28" w:rsidRPr="00407C14" w:rsidRDefault="003B1B28" w:rsidP="003B1B28">
      <w:pPr>
        <w:rPr>
          <w:rFonts w:ascii="Arial" w:hAnsi="Arial" w:cs="Arial"/>
        </w:rPr>
      </w:pPr>
    </w:p>
    <w:p w14:paraId="108FD776" w14:textId="77777777" w:rsidR="00652CC9" w:rsidRDefault="00652CC9" w:rsidP="00652CC9">
      <w:pPr>
        <w:autoSpaceDE w:val="0"/>
        <w:autoSpaceDN w:val="0"/>
        <w:adjustRightInd w:val="0"/>
        <w:ind w:right="-432"/>
        <w:jc w:val="center"/>
        <w:rPr>
          <w:rFonts w:ascii="Arial" w:hAnsi="Arial" w:cs="Arial"/>
          <w:b/>
          <w:bCs/>
          <w:sz w:val="36"/>
          <w:szCs w:val="36"/>
          <w:u w:val="single"/>
          <w:lang w:val="fr-FR"/>
        </w:rPr>
      </w:pPr>
      <w:r>
        <w:rPr>
          <w:rFonts w:ascii="Arial" w:hAnsi="Arial" w:cs="Arial"/>
          <w:b/>
          <w:bCs/>
          <w:sz w:val="36"/>
          <w:szCs w:val="36"/>
          <w:u w:val="single"/>
          <w:lang w:val="fr-FR"/>
        </w:rPr>
        <w:t>FÉDÉRATION DES JEUNES FRANCOPHONES</w:t>
      </w:r>
    </w:p>
    <w:p w14:paraId="794981C3" w14:textId="77777777" w:rsidR="00652CC9" w:rsidRDefault="00652CC9" w:rsidP="00652CC9">
      <w:pPr>
        <w:autoSpaceDE w:val="0"/>
        <w:autoSpaceDN w:val="0"/>
        <w:adjustRightInd w:val="0"/>
        <w:ind w:right="-432"/>
        <w:jc w:val="center"/>
        <w:rPr>
          <w:rFonts w:ascii="Arial" w:hAnsi="Arial" w:cs="Arial"/>
          <w:b/>
          <w:bCs/>
          <w:sz w:val="36"/>
          <w:szCs w:val="36"/>
          <w:u w:val="single"/>
          <w:lang w:val="fr-FR"/>
        </w:rPr>
      </w:pPr>
      <w:r>
        <w:rPr>
          <w:rFonts w:ascii="Arial" w:hAnsi="Arial" w:cs="Arial"/>
          <w:b/>
          <w:bCs/>
          <w:sz w:val="36"/>
          <w:szCs w:val="36"/>
          <w:u w:val="single"/>
          <w:lang w:val="fr-FR"/>
        </w:rPr>
        <w:t>DU N.-B.</w:t>
      </w:r>
    </w:p>
    <w:p w14:paraId="14040303" w14:textId="77777777" w:rsidR="00652CC9" w:rsidRDefault="00652CC9" w:rsidP="00652CC9">
      <w:pPr>
        <w:autoSpaceDE w:val="0"/>
        <w:autoSpaceDN w:val="0"/>
        <w:adjustRightInd w:val="0"/>
        <w:ind w:right="-432"/>
        <w:jc w:val="center"/>
        <w:rPr>
          <w:rFonts w:ascii="Arial" w:hAnsi="Arial" w:cs="Arial"/>
          <w:b/>
          <w:bCs/>
          <w:sz w:val="36"/>
          <w:szCs w:val="36"/>
          <w:u w:val="single"/>
          <w:lang w:val="fr-FR"/>
        </w:rPr>
      </w:pPr>
    </w:p>
    <w:p w14:paraId="78F45697" w14:textId="77777777" w:rsidR="00652CC9" w:rsidRDefault="00652CC9" w:rsidP="00652CC9">
      <w:pPr>
        <w:autoSpaceDE w:val="0"/>
        <w:autoSpaceDN w:val="0"/>
        <w:adjustRightInd w:val="0"/>
        <w:ind w:right="-432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La Bourse FJFNB est remise annuellement à 3 finissants ou finissantes d’une des vingt-deux écoles secondaires francophones du Nouveau-Brunswick. Elle souligne l’excellence de l’élève, tant dans le domaine académique que pour son engagement dans la vie scolaire et communautaire. D’une valeur de 1000 $, cette bourse vise à encourager la poursuite des études postsecondaires en français.</w:t>
      </w:r>
    </w:p>
    <w:p w14:paraId="50AACA27" w14:textId="77777777" w:rsidR="00652CC9" w:rsidRDefault="00652CC9" w:rsidP="00652CC9">
      <w:pPr>
        <w:autoSpaceDE w:val="0"/>
        <w:autoSpaceDN w:val="0"/>
        <w:adjustRightInd w:val="0"/>
        <w:ind w:right="-432"/>
        <w:rPr>
          <w:rFonts w:ascii="Arial" w:hAnsi="Arial" w:cs="Arial"/>
          <w:lang w:val="fr-FR"/>
        </w:rPr>
      </w:pPr>
    </w:p>
    <w:p w14:paraId="431A1834" w14:textId="77777777" w:rsidR="00652CC9" w:rsidRDefault="00652CC9" w:rsidP="00652CC9">
      <w:pPr>
        <w:autoSpaceDE w:val="0"/>
        <w:autoSpaceDN w:val="0"/>
        <w:adjustRightInd w:val="0"/>
        <w:ind w:right="-432"/>
        <w:rPr>
          <w:rFonts w:ascii="Arial" w:hAnsi="Arial" w:cs="Arial"/>
          <w:lang w:val="fr-FR"/>
        </w:rPr>
      </w:pPr>
    </w:p>
    <w:p w14:paraId="5B1F5B28" w14:textId="77777777" w:rsidR="00652CC9" w:rsidRDefault="00652CC9" w:rsidP="00652CC9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  <w:sz w:val="28"/>
          <w:szCs w:val="28"/>
          <w:lang w:val="fr-FR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fr-FR"/>
        </w:rPr>
        <w:t>MONTANT</w:t>
      </w:r>
      <w:r>
        <w:rPr>
          <w:rFonts w:ascii="Arial" w:hAnsi="Arial" w:cs="Arial"/>
          <w:b/>
          <w:bCs/>
          <w:sz w:val="28"/>
          <w:szCs w:val="28"/>
          <w:lang w:val="fr-FR"/>
        </w:rPr>
        <w:t> :    3 bourses de 1000 $</w:t>
      </w:r>
    </w:p>
    <w:p w14:paraId="5CF8E652" w14:textId="77777777" w:rsidR="00652CC9" w:rsidRDefault="00652CC9" w:rsidP="00652CC9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  <w:sz w:val="28"/>
          <w:szCs w:val="28"/>
          <w:u w:val="single"/>
          <w:lang w:val="fr-FR"/>
        </w:rPr>
      </w:pPr>
    </w:p>
    <w:p w14:paraId="53A8BAFE" w14:textId="77777777" w:rsidR="00652CC9" w:rsidRDefault="00652CC9" w:rsidP="00652CC9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  <w:sz w:val="28"/>
          <w:szCs w:val="28"/>
          <w:lang w:val="fr-FR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fr-FR"/>
        </w:rPr>
        <w:t>CRITÈRES D’ADMISSIBILITÉ</w:t>
      </w:r>
      <w:r>
        <w:rPr>
          <w:rFonts w:ascii="Arial" w:hAnsi="Arial" w:cs="Arial"/>
          <w:b/>
          <w:bCs/>
          <w:sz w:val="28"/>
          <w:szCs w:val="28"/>
          <w:lang w:val="fr-FR"/>
        </w:rPr>
        <w:t> :</w:t>
      </w:r>
    </w:p>
    <w:p w14:paraId="0B1A8EFF" w14:textId="77777777" w:rsidR="00652CC9" w:rsidRDefault="00652CC9" w:rsidP="00652CC9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  <w:sz w:val="28"/>
          <w:szCs w:val="28"/>
          <w:lang w:val="fr-FR"/>
        </w:rPr>
      </w:pPr>
    </w:p>
    <w:p w14:paraId="14EC959F" w14:textId="77777777" w:rsidR="00652CC9" w:rsidRDefault="00652CC9" w:rsidP="00652CC9">
      <w:pPr>
        <w:autoSpaceDE w:val="0"/>
        <w:autoSpaceDN w:val="0"/>
        <w:adjustRightInd w:val="0"/>
        <w:ind w:right="-432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>Le candidat doit :</w:t>
      </w:r>
    </w:p>
    <w:p w14:paraId="5334A517" w14:textId="0713CC5B" w:rsidR="00652CC9" w:rsidRDefault="00652CC9" w:rsidP="00652CC9">
      <w:pPr>
        <w:numPr>
          <w:ilvl w:val="0"/>
          <w:numId w:val="6"/>
        </w:numPr>
        <w:autoSpaceDE w:val="0"/>
        <w:autoSpaceDN w:val="0"/>
        <w:adjustRightInd w:val="0"/>
        <w:ind w:right="-432"/>
        <w:rPr>
          <w:rFonts w:ascii="Arial" w:hAnsi="Arial" w:cs="Arial"/>
          <w:sz w:val="22"/>
          <w:szCs w:val="22"/>
          <w:lang w:val="fr-FR"/>
        </w:rPr>
      </w:pPr>
      <w:proofErr w:type="gramStart"/>
      <w:r>
        <w:rPr>
          <w:rFonts w:ascii="Helvetica" w:hAnsi="Helvetica" w:cs="Helvetica"/>
          <w:sz w:val="22"/>
          <w:szCs w:val="22"/>
          <w:lang w:val="fr-FR"/>
        </w:rPr>
        <w:t>t</w:t>
      </w:r>
      <w:r>
        <w:rPr>
          <w:rFonts w:ascii="Arial" w:hAnsi="Arial" w:cs="Arial"/>
          <w:sz w:val="22"/>
          <w:szCs w:val="22"/>
          <w:lang w:val="fr-FR"/>
        </w:rPr>
        <w:t>erminer</w:t>
      </w:r>
      <w:proofErr w:type="gramEnd"/>
      <w:r>
        <w:rPr>
          <w:rFonts w:ascii="Arial" w:hAnsi="Arial" w:cs="Arial"/>
          <w:sz w:val="22"/>
          <w:szCs w:val="22"/>
          <w:lang w:val="fr-FR"/>
        </w:rPr>
        <w:t xml:space="preserve"> ses études secondaires lors de l’année scolaire 202</w:t>
      </w:r>
      <w:r w:rsidR="00632068">
        <w:rPr>
          <w:rFonts w:ascii="Arial" w:hAnsi="Arial" w:cs="Arial"/>
          <w:sz w:val="22"/>
          <w:szCs w:val="22"/>
          <w:lang w:val="fr-FR"/>
        </w:rPr>
        <w:t>4</w:t>
      </w:r>
      <w:r>
        <w:rPr>
          <w:rFonts w:ascii="Arial" w:hAnsi="Arial" w:cs="Arial"/>
          <w:sz w:val="22"/>
          <w:szCs w:val="22"/>
          <w:lang w:val="fr-FR"/>
        </w:rPr>
        <w:t>-202</w:t>
      </w:r>
      <w:r w:rsidR="00632068">
        <w:rPr>
          <w:rFonts w:ascii="Arial" w:hAnsi="Arial" w:cs="Arial"/>
          <w:sz w:val="22"/>
          <w:szCs w:val="22"/>
          <w:lang w:val="fr-FR"/>
        </w:rPr>
        <w:t>5</w:t>
      </w:r>
      <w:r>
        <w:rPr>
          <w:rFonts w:ascii="Arial" w:hAnsi="Arial" w:cs="Arial"/>
          <w:sz w:val="22"/>
          <w:szCs w:val="22"/>
          <w:lang w:val="fr-FR"/>
        </w:rPr>
        <w:t> dans une des écoles secondaires francophones du Nouveau-Brunswick ;</w:t>
      </w:r>
    </w:p>
    <w:p w14:paraId="25AE4344" w14:textId="3D025EEA" w:rsidR="00652CC9" w:rsidRDefault="00652CC9" w:rsidP="00652CC9">
      <w:pPr>
        <w:numPr>
          <w:ilvl w:val="0"/>
          <w:numId w:val="6"/>
        </w:numPr>
        <w:autoSpaceDE w:val="0"/>
        <w:autoSpaceDN w:val="0"/>
        <w:adjustRightInd w:val="0"/>
        <w:ind w:right="-432"/>
        <w:rPr>
          <w:rFonts w:ascii="Arial" w:hAnsi="Arial" w:cs="Arial"/>
          <w:sz w:val="22"/>
          <w:szCs w:val="22"/>
          <w:lang w:val="fr-FR"/>
        </w:rPr>
      </w:pPr>
      <w:proofErr w:type="gramStart"/>
      <w:r>
        <w:rPr>
          <w:rFonts w:ascii="Helvetica" w:hAnsi="Helvetica" w:cs="Helvetica"/>
          <w:sz w:val="22"/>
          <w:szCs w:val="22"/>
          <w:lang w:val="fr-FR"/>
        </w:rPr>
        <w:t>p</w:t>
      </w:r>
      <w:r>
        <w:rPr>
          <w:rFonts w:ascii="Arial" w:hAnsi="Arial" w:cs="Arial"/>
          <w:sz w:val="22"/>
          <w:szCs w:val="22"/>
          <w:lang w:val="fr-FR"/>
        </w:rPr>
        <w:t>oursuivre</w:t>
      </w:r>
      <w:proofErr w:type="gramEnd"/>
      <w:r>
        <w:rPr>
          <w:rFonts w:ascii="Arial" w:hAnsi="Arial" w:cs="Arial"/>
          <w:sz w:val="22"/>
          <w:szCs w:val="22"/>
          <w:lang w:val="fr-FR"/>
        </w:rPr>
        <w:t xml:space="preserve"> des études postsecondaires en français en septembre 202</w:t>
      </w:r>
      <w:r w:rsidR="00632068">
        <w:rPr>
          <w:rFonts w:ascii="Arial" w:hAnsi="Arial" w:cs="Arial"/>
          <w:sz w:val="22"/>
          <w:szCs w:val="22"/>
          <w:lang w:val="fr-FR"/>
        </w:rPr>
        <w:t>5</w:t>
      </w:r>
      <w:r>
        <w:rPr>
          <w:rFonts w:ascii="Arial" w:hAnsi="Arial" w:cs="Arial"/>
          <w:sz w:val="22"/>
          <w:szCs w:val="22"/>
          <w:lang w:val="fr-FR"/>
        </w:rPr>
        <w:t>, et ce dans un établissement d’enseignement reconnu, au Canada ou ailleurs ;</w:t>
      </w:r>
    </w:p>
    <w:p w14:paraId="29574E5D" w14:textId="4447FA28" w:rsidR="00652CC9" w:rsidRDefault="00652CC9" w:rsidP="00652CC9">
      <w:pPr>
        <w:numPr>
          <w:ilvl w:val="0"/>
          <w:numId w:val="6"/>
        </w:numPr>
        <w:autoSpaceDE w:val="0"/>
        <w:autoSpaceDN w:val="0"/>
        <w:adjustRightInd w:val="0"/>
        <w:ind w:right="-432"/>
        <w:rPr>
          <w:rFonts w:ascii="Arial" w:hAnsi="Arial" w:cs="Arial"/>
          <w:sz w:val="22"/>
          <w:szCs w:val="22"/>
          <w:lang w:val="fr-FR"/>
        </w:rPr>
      </w:pPr>
      <w:proofErr w:type="gramStart"/>
      <w:r>
        <w:rPr>
          <w:rFonts w:ascii="Helvetica" w:hAnsi="Helvetica" w:cs="Helvetica"/>
          <w:sz w:val="22"/>
          <w:szCs w:val="22"/>
          <w:lang w:val="fr-FR"/>
        </w:rPr>
        <w:t>a</w:t>
      </w:r>
      <w:r>
        <w:rPr>
          <w:rFonts w:ascii="Arial" w:hAnsi="Arial" w:cs="Arial"/>
          <w:sz w:val="22"/>
          <w:szCs w:val="22"/>
          <w:lang w:val="fr-FR"/>
        </w:rPr>
        <w:t>voir</w:t>
      </w:r>
      <w:proofErr w:type="gramEnd"/>
      <w:r>
        <w:rPr>
          <w:rFonts w:ascii="Arial" w:hAnsi="Arial" w:cs="Arial"/>
          <w:sz w:val="22"/>
          <w:szCs w:val="22"/>
          <w:lang w:val="fr-FR"/>
        </w:rPr>
        <w:t xml:space="preserve"> obtenu une moyenne combinée d’au moins 70 % pour sa onzième année et le premier semestre de sa douzième année ;</w:t>
      </w:r>
    </w:p>
    <w:p w14:paraId="15660447" w14:textId="0412E4F0" w:rsidR="00652CC9" w:rsidRDefault="00652CC9" w:rsidP="00652CC9">
      <w:pPr>
        <w:numPr>
          <w:ilvl w:val="0"/>
          <w:numId w:val="6"/>
        </w:numPr>
        <w:autoSpaceDE w:val="0"/>
        <w:autoSpaceDN w:val="0"/>
        <w:adjustRightInd w:val="0"/>
        <w:ind w:right="-432"/>
        <w:rPr>
          <w:rFonts w:ascii="Arial" w:hAnsi="Arial" w:cs="Arial"/>
          <w:sz w:val="22"/>
          <w:szCs w:val="22"/>
          <w:lang w:val="fr-FR"/>
        </w:rPr>
      </w:pPr>
      <w:proofErr w:type="gramStart"/>
      <w:r>
        <w:rPr>
          <w:rFonts w:ascii="Helvetica" w:hAnsi="Helvetica" w:cs="Helvetica"/>
          <w:sz w:val="22"/>
          <w:szCs w:val="22"/>
          <w:lang w:val="fr-FR"/>
        </w:rPr>
        <w:t>a</w:t>
      </w:r>
      <w:r>
        <w:rPr>
          <w:rFonts w:ascii="Arial" w:hAnsi="Arial" w:cs="Arial"/>
          <w:sz w:val="22"/>
          <w:szCs w:val="22"/>
          <w:lang w:val="fr-FR"/>
        </w:rPr>
        <w:t>voir</w:t>
      </w:r>
      <w:proofErr w:type="gramEnd"/>
      <w:r>
        <w:rPr>
          <w:rFonts w:ascii="Arial" w:hAnsi="Arial" w:cs="Arial"/>
          <w:sz w:val="22"/>
          <w:szCs w:val="22"/>
          <w:lang w:val="fr-FR"/>
        </w:rPr>
        <w:t xml:space="preserve"> participé à des activités parascolaires approuvées par son école ;</w:t>
      </w:r>
    </w:p>
    <w:p w14:paraId="05BEDE01" w14:textId="742B0918" w:rsidR="00652CC9" w:rsidRDefault="00652CC9" w:rsidP="00652CC9">
      <w:pPr>
        <w:numPr>
          <w:ilvl w:val="0"/>
          <w:numId w:val="6"/>
        </w:numPr>
        <w:autoSpaceDE w:val="0"/>
        <w:autoSpaceDN w:val="0"/>
        <w:adjustRightInd w:val="0"/>
        <w:ind w:right="-432"/>
        <w:rPr>
          <w:rFonts w:ascii="Arial" w:hAnsi="Arial" w:cs="Arial"/>
          <w:sz w:val="22"/>
          <w:szCs w:val="22"/>
          <w:lang w:val="fr-FR"/>
        </w:rPr>
      </w:pPr>
      <w:proofErr w:type="gramStart"/>
      <w:r>
        <w:rPr>
          <w:rFonts w:ascii="Helvetica" w:hAnsi="Helvetica" w:cs="Helvetica"/>
          <w:sz w:val="22"/>
          <w:szCs w:val="22"/>
          <w:lang w:val="fr-FR"/>
        </w:rPr>
        <w:t>a</w:t>
      </w:r>
      <w:r>
        <w:rPr>
          <w:rFonts w:ascii="Arial" w:hAnsi="Arial" w:cs="Arial"/>
          <w:sz w:val="22"/>
          <w:szCs w:val="22"/>
          <w:lang w:val="fr-FR"/>
        </w:rPr>
        <w:t>voir</w:t>
      </w:r>
      <w:proofErr w:type="gramEnd"/>
      <w:r>
        <w:rPr>
          <w:rFonts w:ascii="Arial" w:hAnsi="Arial" w:cs="Arial"/>
          <w:sz w:val="22"/>
          <w:szCs w:val="22"/>
          <w:lang w:val="fr-FR"/>
        </w:rPr>
        <w:t xml:space="preserve"> participé au développement de sa communauté, par l’entremise du bénévolat ou autre ;</w:t>
      </w:r>
    </w:p>
    <w:p w14:paraId="06578769" w14:textId="172E2FF8" w:rsidR="00652CC9" w:rsidRDefault="00652CC9" w:rsidP="00652CC9">
      <w:pPr>
        <w:numPr>
          <w:ilvl w:val="0"/>
          <w:numId w:val="6"/>
        </w:numPr>
        <w:autoSpaceDE w:val="0"/>
        <w:autoSpaceDN w:val="0"/>
        <w:adjustRightInd w:val="0"/>
        <w:ind w:right="-432"/>
        <w:rPr>
          <w:rFonts w:ascii="Arial" w:hAnsi="Arial" w:cs="Arial"/>
          <w:sz w:val="22"/>
          <w:szCs w:val="22"/>
          <w:lang w:val="fr-FR"/>
        </w:rPr>
      </w:pPr>
      <w:proofErr w:type="gramStart"/>
      <w:r>
        <w:rPr>
          <w:rFonts w:ascii="Helvetica" w:hAnsi="Helvetica" w:cs="Helvetica"/>
          <w:sz w:val="22"/>
          <w:szCs w:val="22"/>
          <w:lang w:val="fr-FR"/>
        </w:rPr>
        <w:t>a</w:t>
      </w:r>
      <w:r>
        <w:rPr>
          <w:rFonts w:ascii="Arial" w:hAnsi="Arial" w:cs="Arial"/>
          <w:sz w:val="22"/>
          <w:szCs w:val="22"/>
          <w:lang w:val="fr-FR"/>
        </w:rPr>
        <w:t>voir</w:t>
      </w:r>
      <w:proofErr w:type="gramEnd"/>
      <w:r>
        <w:rPr>
          <w:rFonts w:ascii="Arial" w:hAnsi="Arial" w:cs="Arial"/>
          <w:sz w:val="22"/>
          <w:szCs w:val="22"/>
          <w:lang w:val="fr-FR"/>
        </w:rPr>
        <w:t xml:space="preserve"> fait preuve de leadership dans son implication à la vie scolaire et communautaire ;</w:t>
      </w:r>
    </w:p>
    <w:p w14:paraId="66F27FB7" w14:textId="3ED6104A" w:rsidR="00652CC9" w:rsidRDefault="00652CC9" w:rsidP="00652CC9">
      <w:pPr>
        <w:numPr>
          <w:ilvl w:val="0"/>
          <w:numId w:val="6"/>
        </w:numPr>
        <w:autoSpaceDE w:val="0"/>
        <w:autoSpaceDN w:val="0"/>
        <w:adjustRightInd w:val="0"/>
        <w:ind w:right="-432"/>
        <w:rPr>
          <w:rFonts w:ascii="Arial" w:hAnsi="Arial" w:cs="Arial"/>
          <w:sz w:val="22"/>
          <w:szCs w:val="22"/>
          <w:lang w:val="fr-FR"/>
        </w:rPr>
      </w:pPr>
      <w:proofErr w:type="gramStart"/>
      <w:r>
        <w:rPr>
          <w:rFonts w:ascii="Helvetica" w:hAnsi="Helvetica" w:cs="Helvetica"/>
          <w:sz w:val="22"/>
          <w:szCs w:val="22"/>
          <w:lang w:val="fr-FR"/>
        </w:rPr>
        <w:t>a</w:t>
      </w:r>
      <w:r>
        <w:rPr>
          <w:rFonts w:ascii="Arial" w:hAnsi="Arial" w:cs="Arial"/>
          <w:sz w:val="22"/>
          <w:szCs w:val="22"/>
          <w:lang w:val="fr-FR"/>
        </w:rPr>
        <w:t>voir</w:t>
      </w:r>
      <w:proofErr w:type="gramEnd"/>
      <w:r>
        <w:rPr>
          <w:rFonts w:ascii="Arial" w:hAnsi="Arial" w:cs="Arial"/>
          <w:sz w:val="22"/>
          <w:szCs w:val="22"/>
          <w:lang w:val="fr-FR"/>
        </w:rPr>
        <w:t xml:space="preserve"> participé à au moins une activité de la FJFNB.</w:t>
      </w:r>
    </w:p>
    <w:p w14:paraId="001A6EA5" w14:textId="77777777" w:rsidR="00652CC9" w:rsidRDefault="00652CC9" w:rsidP="00652CC9">
      <w:pPr>
        <w:autoSpaceDE w:val="0"/>
        <w:autoSpaceDN w:val="0"/>
        <w:adjustRightInd w:val="0"/>
        <w:ind w:right="-432"/>
        <w:rPr>
          <w:rFonts w:ascii="Arial" w:hAnsi="Arial" w:cs="Arial"/>
          <w:sz w:val="22"/>
          <w:szCs w:val="22"/>
          <w:lang w:val="fr-FR"/>
        </w:rPr>
      </w:pPr>
    </w:p>
    <w:p w14:paraId="11135748" w14:textId="2D8F9513" w:rsidR="00652CC9" w:rsidRDefault="00652CC9" w:rsidP="00652CC9">
      <w:pPr>
        <w:autoSpaceDE w:val="0"/>
        <w:autoSpaceDN w:val="0"/>
        <w:adjustRightInd w:val="0"/>
        <w:ind w:right="-432"/>
        <w:rPr>
          <w:rFonts w:ascii="Arial" w:hAnsi="Arial" w:cs="Arial"/>
          <w:sz w:val="18"/>
          <w:szCs w:val="18"/>
          <w:lang w:val="fr-FR"/>
        </w:rPr>
      </w:pPr>
      <w:r w:rsidRPr="2DD6963A">
        <w:rPr>
          <w:rFonts w:ascii="Arial" w:hAnsi="Arial" w:cs="Arial"/>
          <w:b/>
          <w:bCs/>
          <w:sz w:val="22"/>
          <w:szCs w:val="22"/>
          <w:lang w:val="fr-FR"/>
        </w:rPr>
        <w:t>***Les membres du conseil de direction de la FJFNB 202</w:t>
      </w:r>
      <w:r w:rsidR="5C141983" w:rsidRPr="2DD6963A">
        <w:rPr>
          <w:rFonts w:ascii="Arial" w:hAnsi="Arial" w:cs="Arial"/>
          <w:b/>
          <w:bCs/>
          <w:sz w:val="22"/>
          <w:szCs w:val="22"/>
          <w:lang w:val="fr-FR"/>
        </w:rPr>
        <w:t>4</w:t>
      </w:r>
      <w:r w:rsidRPr="2DD6963A">
        <w:rPr>
          <w:rFonts w:ascii="Arial" w:hAnsi="Arial" w:cs="Arial"/>
          <w:b/>
          <w:bCs/>
          <w:sz w:val="22"/>
          <w:szCs w:val="22"/>
          <w:lang w:val="fr-FR"/>
        </w:rPr>
        <w:t>-202</w:t>
      </w:r>
      <w:r w:rsidR="3E486ABB" w:rsidRPr="2DD6963A">
        <w:rPr>
          <w:rFonts w:ascii="Arial" w:hAnsi="Arial" w:cs="Arial"/>
          <w:b/>
          <w:bCs/>
          <w:sz w:val="22"/>
          <w:szCs w:val="22"/>
          <w:lang w:val="fr-FR"/>
        </w:rPr>
        <w:t>5</w:t>
      </w:r>
      <w:r w:rsidRPr="2DD6963A">
        <w:rPr>
          <w:rFonts w:ascii="Arial" w:hAnsi="Arial" w:cs="Arial"/>
          <w:b/>
          <w:bCs/>
          <w:sz w:val="22"/>
          <w:szCs w:val="22"/>
          <w:lang w:val="fr-FR"/>
        </w:rPr>
        <w:t> ou les enfants des membres du conseil d’administration de la FJFNB 202</w:t>
      </w:r>
      <w:r w:rsidR="178D176A" w:rsidRPr="2DD6963A">
        <w:rPr>
          <w:rFonts w:ascii="Arial" w:hAnsi="Arial" w:cs="Arial"/>
          <w:b/>
          <w:bCs/>
          <w:sz w:val="22"/>
          <w:szCs w:val="22"/>
          <w:lang w:val="fr-FR"/>
        </w:rPr>
        <w:t>4</w:t>
      </w:r>
      <w:r w:rsidRPr="2DD6963A">
        <w:rPr>
          <w:rFonts w:ascii="Arial" w:hAnsi="Arial" w:cs="Arial"/>
          <w:b/>
          <w:bCs/>
          <w:sz w:val="22"/>
          <w:szCs w:val="22"/>
          <w:lang w:val="fr-FR"/>
        </w:rPr>
        <w:t>-202</w:t>
      </w:r>
      <w:r w:rsidR="3FC5C471" w:rsidRPr="2DD6963A">
        <w:rPr>
          <w:rFonts w:ascii="Arial" w:hAnsi="Arial" w:cs="Arial"/>
          <w:b/>
          <w:bCs/>
          <w:sz w:val="22"/>
          <w:szCs w:val="22"/>
          <w:lang w:val="fr-FR"/>
        </w:rPr>
        <w:t>5</w:t>
      </w:r>
      <w:r w:rsidRPr="2DD6963A">
        <w:rPr>
          <w:rFonts w:ascii="Arial" w:hAnsi="Arial" w:cs="Arial"/>
          <w:b/>
          <w:bCs/>
          <w:sz w:val="22"/>
          <w:szCs w:val="22"/>
          <w:lang w:val="fr-FR"/>
        </w:rPr>
        <w:t> ne sont pas admissibles.</w:t>
      </w:r>
    </w:p>
    <w:p w14:paraId="2E08267F" w14:textId="77777777" w:rsidR="00652CC9" w:rsidRDefault="00652CC9" w:rsidP="00652CC9">
      <w:pPr>
        <w:autoSpaceDE w:val="0"/>
        <w:autoSpaceDN w:val="0"/>
        <w:adjustRightInd w:val="0"/>
        <w:ind w:right="-432"/>
        <w:rPr>
          <w:rFonts w:ascii="Arial" w:hAnsi="Arial" w:cs="Arial"/>
          <w:sz w:val="22"/>
          <w:szCs w:val="22"/>
          <w:lang w:val="fr-FR"/>
        </w:rPr>
      </w:pPr>
    </w:p>
    <w:p w14:paraId="09B9A6F8" w14:textId="77777777" w:rsidR="00652CC9" w:rsidRDefault="00652CC9" w:rsidP="00652CC9">
      <w:pPr>
        <w:autoSpaceDE w:val="0"/>
        <w:autoSpaceDN w:val="0"/>
        <w:adjustRightInd w:val="0"/>
        <w:ind w:right="-432"/>
        <w:rPr>
          <w:rFonts w:ascii="Arial" w:hAnsi="Arial" w:cs="Arial"/>
          <w:sz w:val="22"/>
          <w:szCs w:val="22"/>
          <w:lang w:val="fr-FR"/>
        </w:rPr>
      </w:pPr>
    </w:p>
    <w:p w14:paraId="32473310" w14:textId="2FF86B92" w:rsidR="00652CC9" w:rsidRDefault="00652CC9" w:rsidP="00652CC9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  <w:sz w:val="22"/>
          <w:szCs w:val="22"/>
          <w:lang w:val="fr-FR"/>
        </w:rPr>
      </w:pPr>
      <w:r w:rsidRPr="2DD6963A">
        <w:rPr>
          <w:rFonts w:ascii="Arial" w:hAnsi="Arial" w:cs="Arial"/>
          <w:b/>
          <w:bCs/>
          <w:sz w:val="22"/>
          <w:szCs w:val="22"/>
          <w:lang w:val="fr-FR"/>
        </w:rPr>
        <w:t xml:space="preserve">Postulez en ligne : </w:t>
      </w:r>
      <w:hyperlink r:id="rId11">
        <w:r w:rsidR="00C609ED" w:rsidRPr="2DD6963A">
          <w:rPr>
            <w:rStyle w:val="Lienhypertexte"/>
          </w:rPr>
          <w:t>FORMULAIRE 202</w:t>
        </w:r>
        <w:r w:rsidR="52987BA7" w:rsidRPr="2DD6963A">
          <w:rPr>
            <w:rStyle w:val="Lienhypertexte"/>
          </w:rPr>
          <w:t>5 | Bourse FJFNB</w:t>
        </w:r>
      </w:hyperlink>
    </w:p>
    <w:p w14:paraId="4F56DA1C" w14:textId="77777777" w:rsidR="00B05329" w:rsidRDefault="00B05329" w:rsidP="00652CC9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3221E430" w14:textId="03B467B7" w:rsidR="00F75533" w:rsidRPr="00DB72E8" w:rsidRDefault="00F75533" w:rsidP="00652CC9">
      <w:pPr>
        <w:autoSpaceDE w:val="0"/>
        <w:autoSpaceDN w:val="0"/>
        <w:adjustRightInd w:val="0"/>
        <w:ind w:right="-432"/>
        <w:rPr>
          <w:rFonts w:ascii="Arial" w:hAnsi="Arial" w:cs="Arial"/>
          <w:b/>
          <w:color w:val="4472C4" w:themeColor="accent1"/>
          <w:sz w:val="22"/>
          <w:szCs w:val="22"/>
          <w:u w:val="single" w:color="4472C4"/>
          <w:lang w:val="fr-FR"/>
        </w:rPr>
      </w:pPr>
    </w:p>
    <w:p w14:paraId="510D9FAA" w14:textId="77777777" w:rsidR="00652CC9" w:rsidRPr="00DB72E8" w:rsidRDefault="00652CC9" w:rsidP="00652CC9">
      <w:pPr>
        <w:autoSpaceDE w:val="0"/>
        <w:autoSpaceDN w:val="0"/>
        <w:adjustRightInd w:val="0"/>
        <w:ind w:right="-432"/>
        <w:rPr>
          <w:rFonts w:ascii="Arial" w:hAnsi="Arial" w:cs="Arial"/>
          <w:sz w:val="22"/>
          <w:szCs w:val="22"/>
          <w:u w:color="4472C4"/>
          <w:lang w:val="fr-FR"/>
        </w:rPr>
      </w:pPr>
    </w:p>
    <w:p w14:paraId="2F5C4E59" w14:textId="56A12DD2" w:rsidR="009F7870" w:rsidRPr="00F75533" w:rsidRDefault="00652CC9" w:rsidP="2DD6963A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  <w:sz w:val="28"/>
          <w:szCs w:val="28"/>
          <w:highlight w:val="yellow"/>
          <w:lang w:val="fr-FR"/>
        </w:rPr>
      </w:pPr>
      <w:r w:rsidRPr="2DD6963A">
        <w:rPr>
          <w:rFonts w:ascii="Arial" w:hAnsi="Arial" w:cs="Arial"/>
          <w:b/>
          <w:bCs/>
          <w:sz w:val="28"/>
          <w:szCs w:val="28"/>
          <w:highlight w:val="yellow"/>
          <w:u w:val="single"/>
          <w:lang w:val="fr-FR"/>
        </w:rPr>
        <w:t>DATE LIMITE</w:t>
      </w:r>
      <w:r w:rsidRPr="2DD6963A">
        <w:rPr>
          <w:rFonts w:ascii="Arial" w:hAnsi="Arial" w:cs="Arial"/>
          <w:b/>
          <w:bCs/>
          <w:sz w:val="28"/>
          <w:szCs w:val="28"/>
          <w:highlight w:val="yellow"/>
          <w:lang w:val="fr-FR"/>
        </w:rPr>
        <w:t xml:space="preserve"> : </w:t>
      </w:r>
      <w:r w:rsidR="11C8D896" w:rsidRPr="2DD6963A">
        <w:rPr>
          <w:rFonts w:ascii="Arial" w:hAnsi="Arial" w:cs="Arial"/>
          <w:b/>
          <w:bCs/>
          <w:sz w:val="28"/>
          <w:szCs w:val="28"/>
          <w:highlight w:val="yellow"/>
          <w:lang w:val="fr-FR"/>
        </w:rPr>
        <w:t>6 juin 2025</w:t>
      </w:r>
    </w:p>
    <w:sectPr w:rsidR="009F7870" w:rsidRPr="00F75533" w:rsidSect="004035E8">
      <w:headerReference w:type="default" r:id="rId12"/>
      <w:footerReference w:type="default" r:id="rId13"/>
      <w:pgSz w:w="12240" w:h="15840"/>
      <w:pgMar w:top="567" w:right="1608" w:bottom="709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30B41" w14:textId="77777777" w:rsidR="004035E8" w:rsidRDefault="004035E8">
      <w:r>
        <w:separator/>
      </w:r>
    </w:p>
  </w:endnote>
  <w:endnote w:type="continuationSeparator" w:id="0">
    <w:p w14:paraId="7D91FEAC" w14:textId="77777777" w:rsidR="004035E8" w:rsidRDefault="0040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3755A" w14:textId="77777777" w:rsidR="003B1B28" w:rsidRPr="00754074" w:rsidRDefault="003B1B28">
    <w:pPr>
      <w:pStyle w:val="Pieddepage"/>
      <w:rPr>
        <w:sz w:val="72"/>
        <w:szCs w:val="7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B48D0" w14:textId="77777777" w:rsidR="004035E8" w:rsidRDefault="004035E8">
      <w:r>
        <w:separator/>
      </w:r>
    </w:p>
  </w:footnote>
  <w:footnote w:type="continuationSeparator" w:id="0">
    <w:p w14:paraId="377AA155" w14:textId="77777777" w:rsidR="004035E8" w:rsidRDefault="00403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BF0A4" w14:textId="77777777" w:rsidR="003B1B28" w:rsidRDefault="00F60D47" w:rsidP="0037701D">
    <w:pPr>
      <w:ind w:right="-1708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156728E1" wp14:editId="3198020D">
          <wp:simplePos x="0" y="0"/>
          <wp:positionH relativeFrom="column">
            <wp:posOffset>-360045</wp:posOffset>
          </wp:positionH>
          <wp:positionV relativeFrom="paragraph">
            <wp:posOffset>215900</wp:posOffset>
          </wp:positionV>
          <wp:extent cx="927735" cy="1143000"/>
          <wp:effectExtent l="0" t="0" r="0" b="0"/>
          <wp:wrapNone/>
          <wp:docPr id="19" name="Image 0" descr="AMI00009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AMI00009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40"/>
        <w:szCs w:val="40"/>
      </w:rPr>
      <w:drawing>
        <wp:anchor distT="0" distB="0" distL="114300" distR="114300" simplePos="0" relativeHeight="251658241" behindDoc="1" locked="0" layoutInCell="1" allowOverlap="1" wp14:anchorId="2F937D0C" wp14:editId="48310469">
          <wp:simplePos x="0" y="0"/>
          <wp:positionH relativeFrom="column">
            <wp:posOffset>4573905</wp:posOffset>
          </wp:positionH>
          <wp:positionV relativeFrom="paragraph">
            <wp:posOffset>215900</wp:posOffset>
          </wp:positionV>
          <wp:extent cx="1435100" cy="1257300"/>
          <wp:effectExtent l="0" t="0" r="0" b="0"/>
          <wp:wrapNone/>
          <wp:docPr id="20" name="Image 5" descr="AMD0003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AMD00030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1B28">
      <w:rPr>
        <w:b/>
        <w:sz w:val="40"/>
        <w:szCs w:val="40"/>
      </w:rPr>
      <w:t xml:space="preserve">                      </w:t>
    </w:r>
  </w:p>
  <w:p w14:paraId="1B8BABCE" w14:textId="5D0B6E4E" w:rsidR="003B1B28" w:rsidRDefault="003B1B28" w:rsidP="0037701D">
    <w:pPr>
      <w:ind w:right="-1708"/>
      <w:rPr>
        <w:b/>
        <w:sz w:val="40"/>
        <w:szCs w:val="40"/>
      </w:rPr>
    </w:pPr>
    <w:r>
      <w:rPr>
        <w:b/>
        <w:sz w:val="40"/>
        <w:szCs w:val="40"/>
      </w:rPr>
      <w:t xml:space="preserve">                      </w:t>
    </w:r>
    <w:r w:rsidR="00066E8D">
      <w:rPr>
        <w:b/>
        <w:sz w:val="40"/>
        <w:szCs w:val="40"/>
      </w:rPr>
      <w:t xml:space="preserve">   </w:t>
    </w:r>
    <w:r>
      <w:rPr>
        <w:b/>
        <w:sz w:val="40"/>
        <w:szCs w:val="40"/>
      </w:rPr>
      <w:t xml:space="preserve">BOURSES D’ÉTUDES            </w:t>
    </w:r>
  </w:p>
  <w:p w14:paraId="584ACAB6" w14:textId="77D5FDA3" w:rsidR="003B1B28" w:rsidRDefault="2DD6963A" w:rsidP="2DD6963A">
    <w:pPr>
      <w:jc w:val="center"/>
      <w:rPr>
        <w:b/>
        <w:bCs/>
        <w:sz w:val="40"/>
        <w:szCs w:val="40"/>
      </w:rPr>
    </w:pPr>
    <w:r w:rsidRPr="2DD6963A">
      <w:rPr>
        <w:b/>
        <w:bCs/>
        <w:sz w:val="40"/>
        <w:szCs w:val="40"/>
      </w:rPr>
      <w:t xml:space="preserve">2024 – 2025                </w:t>
    </w:r>
  </w:p>
  <w:p w14:paraId="484F8FE5" w14:textId="77777777" w:rsidR="003B1B28" w:rsidRDefault="003B1B28" w:rsidP="000E2457">
    <w:pPr>
      <w:pBdr>
        <w:bottom w:val="single" w:sz="6" w:space="1" w:color="auto"/>
      </w:pBdr>
      <w:jc w:val="center"/>
      <w:rPr>
        <w:b/>
        <w:sz w:val="40"/>
        <w:szCs w:val="40"/>
      </w:rPr>
    </w:pPr>
    <w:r>
      <w:rPr>
        <w:b/>
        <w:sz w:val="40"/>
        <w:szCs w:val="40"/>
      </w:rPr>
      <w:t>ÉLÈVES DE 12</w:t>
    </w:r>
    <w:r>
      <w:rPr>
        <w:b/>
        <w:sz w:val="40"/>
        <w:szCs w:val="40"/>
        <w:vertAlign w:val="superscript"/>
      </w:rPr>
      <w:t xml:space="preserve">e </w:t>
    </w:r>
    <w:r>
      <w:rPr>
        <w:b/>
        <w:sz w:val="40"/>
        <w:szCs w:val="40"/>
      </w:rPr>
      <w:t>ANNÉE</w:t>
    </w:r>
  </w:p>
  <w:p w14:paraId="2F500D9F" w14:textId="77777777" w:rsidR="003B1B28" w:rsidRDefault="003B1B28" w:rsidP="000E2457">
    <w:pPr>
      <w:pBdr>
        <w:bottom w:val="single" w:sz="6" w:space="1" w:color="auto"/>
      </w:pBdr>
      <w:jc w:val="center"/>
      <w:rPr>
        <w:b/>
        <w:sz w:val="40"/>
        <w:szCs w:val="40"/>
      </w:rPr>
    </w:pPr>
  </w:p>
  <w:p w14:paraId="2D2766E7" w14:textId="77777777" w:rsidR="003B1B28" w:rsidRDefault="003B1B2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A194233"/>
    <w:multiLevelType w:val="hybridMultilevel"/>
    <w:tmpl w:val="CBF86332"/>
    <w:lvl w:ilvl="0" w:tplc="538ECC1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EB1003"/>
    <w:multiLevelType w:val="hybridMultilevel"/>
    <w:tmpl w:val="C2E8CEC8"/>
    <w:lvl w:ilvl="0" w:tplc="3190D2F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8D17A62"/>
    <w:multiLevelType w:val="hybridMultilevel"/>
    <w:tmpl w:val="382EC686"/>
    <w:lvl w:ilvl="0" w:tplc="479E0DB4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C817291"/>
    <w:multiLevelType w:val="hybridMultilevel"/>
    <w:tmpl w:val="C3EE340E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E2BB0"/>
    <w:multiLevelType w:val="hybridMultilevel"/>
    <w:tmpl w:val="928A4D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5637107">
    <w:abstractNumId w:val="1"/>
  </w:num>
  <w:num w:numId="2" w16cid:durableId="1860729870">
    <w:abstractNumId w:val="3"/>
  </w:num>
  <w:num w:numId="3" w16cid:durableId="1302924622">
    <w:abstractNumId w:val="2"/>
  </w:num>
  <w:num w:numId="4" w16cid:durableId="682901674">
    <w:abstractNumId w:val="5"/>
  </w:num>
  <w:num w:numId="5" w16cid:durableId="223030150">
    <w:abstractNumId w:val="4"/>
  </w:num>
  <w:num w:numId="6" w16cid:durableId="139245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63"/>
    <w:rsid w:val="00012DC4"/>
    <w:rsid w:val="00026013"/>
    <w:rsid w:val="000331B7"/>
    <w:rsid w:val="000525AA"/>
    <w:rsid w:val="00062834"/>
    <w:rsid w:val="00066E8D"/>
    <w:rsid w:val="00084DF2"/>
    <w:rsid w:val="00093B70"/>
    <w:rsid w:val="00095BC8"/>
    <w:rsid w:val="000E2457"/>
    <w:rsid w:val="00100849"/>
    <w:rsid w:val="001050F6"/>
    <w:rsid w:val="00113624"/>
    <w:rsid w:val="001246C9"/>
    <w:rsid w:val="00133A7B"/>
    <w:rsid w:val="001348D3"/>
    <w:rsid w:val="00135A99"/>
    <w:rsid w:val="0017432F"/>
    <w:rsid w:val="001801DF"/>
    <w:rsid w:val="00190A09"/>
    <w:rsid w:val="00197D63"/>
    <w:rsid w:val="001E71FA"/>
    <w:rsid w:val="001E7C78"/>
    <w:rsid w:val="0020619A"/>
    <w:rsid w:val="00222297"/>
    <w:rsid w:val="0024455A"/>
    <w:rsid w:val="00260094"/>
    <w:rsid w:val="00272CA5"/>
    <w:rsid w:val="0029320D"/>
    <w:rsid w:val="002F0681"/>
    <w:rsid w:val="003040BC"/>
    <w:rsid w:val="003420A7"/>
    <w:rsid w:val="0037701D"/>
    <w:rsid w:val="0038419C"/>
    <w:rsid w:val="003A2D3A"/>
    <w:rsid w:val="003A752D"/>
    <w:rsid w:val="003B1B28"/>
    <w:rsid w:val="003C1278"/>
    <w:rsid w:val="003E2C14"/>
    <w:rsid w:val="003F66FD"/>
    <w:rsid w:val="00402D31"/>
    <w:rsid w:val="004035E8"/>
    <w:rsid w:val="00407C14"/>
    <w:rsid w:val="00425F87"/>
    <w:rsid w:val="004E16AC"/>
    <w:rsid w:val="004E41D3"/>
    <w:rsid w:val="005234FA"/>
    <w:rsid w:val="00554D3C"/>
    <w:rsid w:val="005B3E35"/>
    <w:rsid w:val="005C716E"/>
    <w:rsid w:val="005D57FF"/>
    <w:rsid w:val="005F4DA6"/>
    <w:rsid w:val="005F5F5D"/>
    <w:rsid w:val="006131EB"/>
    <w:rsid w:val="0062452A"/>
    <w:rsid w:val="0063014B"/>
    <w:rsid w:val="00630157"/>
    <w:rsid w:val="00632068"/>
    <w:rsid w:val="0063562F"/>
    <w:rsid w:val="00641EBC"/>
    <w:rsid w:val="00643ED5"/>
    <w:rsid w:val="00652CC9"/>
    <w:rsid w:val="00674B22"/>
    <w:rsid w:val="00695C72"/>
    <w:rsid w:val="006C108D"/>
    <w:rsid w:val="006F7C2C"/>
    <w:rsid w:val="00710194"/>
    <w:rsid w:val="00715F1E"/>
    <w:rsid w:val="00716B38"/>
    <w:rsid w:val="00726B4A"/>
    <w:rsid w:val="007319CA"/>
    <w:rsid w:val="00743623"/>
    <w:rsid w:val="00754074"/>
    <w:rsid w:val="00772301"/>
    <w:rsid w:val="007E2B45"/>
    <w:rsid w:val="00843CDE"/>
    <w:rsid w:val="00893287"/>
    <w:rsid w:val="008A1600"/>
    <w:rsid w:val="008E15BB"/>
    <w:rsid w:val="008F278E"/>
    <w:rsid w:val="009438A2"/>
    <w:rsid w:val="00976F42"/>
    <w:rsid w:val="00997ECD"/>
    <w:rsid w:val="009A21A1"/>
    <w:rsid w:val="009A4DEC"/>
    <w:rsid w:val="009A7F5D"/>
    <w:rsid w:val="009E0F4E"/>
    <w:rsid w:val="009E4F4C"/>
    <w:rsid w:val="009F7870"/>
    <w:rsid w:val="00A109CC"/>
    <w:rsid w:val="00A16393"/>
    <w:rsid w:val="00A57FA7"/>
    <w:rsid w:val="00AA72BC"/>
    <w:rsid w:val="00AB2AEE"/>
    <w:rsid w:val="00AD309D"/>
    <w:rsid w:val="00AE0A5E"/>
    <w:rsid w:val="00B05329"/>
    <w:rsid w:val="00B8772E"/>
    <w:rsid w:val="00BF0C0D"/>
    <w:rsid w:val="00BF6299"/>
    <w:rsid w:val="00C03FA5"/>
    <w:rsid w:val="00C609ED"/>
    <w:rsid w:val="00C811DE"/>
    <w:rsid w:val="00C82CC2"/>
    <w:rsid w:val="00CC4B8F"/>
    <w:rsid w:val="00CD694F"/>
    <w:rsid w:val="00D621C6"/>
    <w:rsid w:val="00DB72E8"/>
    <w:rsid w:val="00DD6155"/>
    <w:rsid w:val="00DE3FCD"/>
    <w:rsid w:val="00DF3BC0"/>
    <w:rsid w:val="00E51FB9"/>
    <w:rsid w:val="00E81DA6"/>
    <w:rsid w:val="00EE19E3"/>
    <w:rsid w:val="00EF09DC"/>
    <w:rsid w:val="00F002CB"/>
    <w:rsid w:val="00F06785"/>
    <w:rsid w:val="00F12E55"/>
    <w:rsid w:val="00F40327"/>
    <w:rsid w:val="00F60D47"/>
    <w:rsid w:val="00F750D7"/>
    <w:rsid w:val="00F75533"/>
    <w:rsid w:val="00F83C51"/>
    <w:rsid w:val="00F85C99"/>
    <w:rsid w:val="00F94604"/>
    <w:rsid w:val="00F96EDB"/>
    <w:rsid w:val="046D8E7C"/>
    <w:rsid w:val="11C8D896"/>
    <w:rsid w:val="178D176A"/>
    <w:rsid w:val="2DD6963A"/>
    <w:rsid w:val="3E486ABB"/>
    <w:rsid w:val="3FC5C471"/>
    <w:rsid w:val="4F9BB97C"/>
    <w:rsid w:val="51D3C3CC"/>
    <w:rsid w:val="52987BA7"/>
    <w:rsid w:val="5C14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AD1719"/>
  <w15:chartTrackingRefBased/>
  <w15:docId w15:val="{8641DC42-B28E-4820-ABD4-EDD62BA5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432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97D6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97D63"/>
    <w:pPr>
      <w:tabs>
        <w:tab w:val="center" w:pos="4320"/>
        <w:tab w:val="right" w:pos="8640"/>
      </w:tabs>
    </w:pPr>
  </w:style>
  <w:style w:type="character" w:styleId="Lienhypertexte">
    <w:name w:val="Hyperlink"/>
    <w:rsid w:val="00754074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726B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26B4A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A16393"/>
    <w:pPr>
      <w:spacing w:before="100" w:beforeAutospacing="1" w:after="100" w:afterAutospacing="1"/>
    </w:pPr>
  </w:style>
  <w:style w:type="character" w:styleId="Lienhypertextesuivivisit">
    <w:name w:val="FollowedHyperlink"/>
    <w:basedOn w:val="Policepardfaut"/>
    <w:rsid w:val="000331B7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31B7"/>
    <w:rPr>
      <w:color w:val="605E5C"/>
      <w:shd w:val="clear" w:color="auto" w:fill="E1DFDD"/>
    </w:rPr>
  </w:style>
  <w:style w:type="character" w:customStyle="1" w:styleId="color15">
    <w:name w:val="color_15"/>
    <w:basedOn w:val="Policepardfaut"/>
    <w:rsid w:val="009F7870"/>
  </w:style>
  <w:style w:type="character" w:customStyle="1" w:styleId="wixguard">
    <w:name w:val="wixguard"/>
    <w:basedOn w:val="Policepardfaut"/>
    <w:rsid w:val="009F7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gnitoforms.com/FJFNB/FORMULAIRE2025BourseFJFNB?fbclid=IwY2xjawKZdU1leHRuA2FlbQIxMABicmlkETF1REZDcWFJUUowOFNmekVHAR6eJwRTpeHNvKhcPinsx2C8CSeyPukl60U5MIrtfmY8fY2myvWQjBFQIyQQfg_aem_00SQI0xbhzY_Du9w2u0X5Q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EBB9BE9A48C4EAF8ECE9D3D321EF9" ma:contentTypeVersion="16" ma:contentTypeDescription="Crée un document." ma:contentTypeScope="" ma:versionID="1294e7fbb506eccf36d0491b367c822f">
  <xsd:schema xmlns:xsd="http://www.w3.org/2001/XMLSchema" xmlns:xs="http://www.w3.org/2001/XMLSchema" xmlns:p="http://schemas.microsoft.com/office/2006/metadata/properties" xmlns:ns2="6a27495f-9f41-4d51-bd78-d50a90c53e6a" xmlns:ns3="9db820ff-bad1-4884-a46d-4f93fd206bb7" targetNamespace="http://schemas.microsoft.com/office/2006/metadata/properties" ma:root="true" ma:fieldsID="98d66fc8fc3750c260302ececb50dd70" ns2:_="" ns3:_="">
    <xsd:import namespace="6a27495f-9f41-4d51-bd78-d50a90c53e6a"/>
    <xsd:import namespace="9db820ff-bad1-4884-a46d-4f93fd20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495f-9f41-4d51-bd78-d50a90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20ff-bad1-4884-a46d-4f93fd20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952999-c736-4f6a-89a0-6cf25290a4c6}" ma:internalName="TaxCatchAll" ma:showField="CatchAllData" ma:web="9db820ff-bad1-4884-a46d-4f93fd20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27495f-9f41-4d51-bd78-d50a90c53e6a">
      <Terms xmlns="http://schemas.microsoft.com/office/infopath/2007/PartnerControls"/>
    </lcf76f155ced4ddcb4097134ff3c332f>
    <TaxCatchAll xmlns="9db820ff-bad1-4884-a46d-4f93fd206bb7" xsi:nil="true"/>
  </documentManagement>
</p:properties>
</file>

<file path=customXml/itemProps1.xml><?xml version="1.0" encoding="utf-8"?>
<ds:datastoreItem xmlns:ds="http://schemas.openxmlformats.org/officeDocument/2006/customXml" ds:itemID="{E36D2799-F802-40E8-98B8-4A759B972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7495f-9f41-4d51-bd78-d50a90c53e6a"/>
    <ds:schemaRef ds:uri="9db820ff-bad1-4884-a46d-4f93fd20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DDABD-9B89-4925-8037-488ABA08D7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C7EDB6-DBD4-AA49-9140-F965DAA5E4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BFAAC2-0A8D-4FB2-9B30-015615DABB3A}">
  <ds:schemaRefs>
    <ds:schemaRef ds:uri="http://schemas.microsoft.com/office/2006/metadata/properties"/>
    <ds:schemaRef ds:uri="http://schemas.microsoft.com/office/infopath/2007/PartnerControls"/>
    <ds:schemaRef ds:uri="6a27495f-9f41-4d51-bd78-d50a90c53e6a"/>
    <ds:schemaRef ds:uri="9db820ff-bad1-4884-a46d-4f93fd206b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beauljap</dc:creator>
  <cp:keywords/>
  <cp:lastModifiedBy>Carrier, Marc (DSF-NO)</cp:lastModifiedBy>
  <cp:revision>2</cp:revision>
  <cp:lastPrinted>2025-05-20T14:59:00Z</cp:lastPrinted>
  <dcterms:created xsi:type="dcterms:W3CDTF">2025-05-20T15:00:00Z</dcterms:created>
  <dcterms:modified xsi:type="dcterms:W3CDTF">2025-05-20T15:00:00Z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0x010100304EBB9BE9A48C4EAF8ECE9D3D321EF9</vt:lpwstr>
  </property>
  <property fmtid="{D5CDD505-2E9C-101B-9397-08002B2CF9AE}" pid="3" name="MediaServiceImageTags">
    <vt:lpwstr/>
  </property>
</Properties>
</file>