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B61AF5" w14:textId="092DF102" w:rsidR="00556522" w:rsidRDefault="2649F701" w:rsidP="4731EF52">
      <w:pPr>
        <w:autoSpaceDE w:val="0"/>
        <w:autoSpaceDN w:val="0"/>
        <w:adjustRightInd w:val="0"/>
        <w:ind w:right="-6"/>
        <w:jc w:val="center"/>
        <w:rPr>
          <w:b/>
          <w:bCs/>
          <w:sz w:val="44"/>
          <w:szCs w:val="44"/>
          <w:u w:val="single"/>
          <w:lang w:val="fr-FR"/>
        </w:rPr>
      </w:pPr>
      <w:r w:rsidRPr="4731EF52">
        <w:rPr>
          <w:b/>
          <w:bCs/>
          <w:sz w:val="44"/>
          <w:szCs w:val="44"/>
          <w:u w:val="single"/>
          <w:lang w:val="fr-FR"/>
        </w:rPr>
        <w:t xml:space="preserve">Bourse de </w:t>
      </w:r>
      <w:r w:rsidR="00C61094">
        <w:rPr>
          <w:b/>
          <w:bCs/>
          <w:sz w:val="44"/>
          <w:szCs w:val="44"/>
          <w:u w:val="single"/>
          <w:lang w:val="fr-FR"/>
        </w:rPr>
        <w:t>RECRUTEMEMENT</w:t>
      </w:r>
      <w:r w:rsidRPr="4731EF52">
        <w:rPr>
          <w:b/>
          <w:bCs/>
          <w:sz w:val="44"/>
          <w:szCs w:val="44"/>
          <w:u w:val="single"/>
          <w:lang w:val="fr-FR"/>
        </w:rPr>
        <w:t xml:space="preserve"> de la Fondation CCNB</w:t>
      </w:r>
    </w:p>
    <w:p w14:paraId="4504CD61" w14:textId="77777777" w:rsidR="00556522" w:rsidRDefault="00556522" w:rsidP="00556522">
      <w:pPr>
        <w:autoSpaceDE w:val="0"/>
        <w:autoSpaceDN w:val="0"/>
        <w:adjustRightInd w:val="0"/>
        <w:ind w:right="-6"/>
        <w:rPr>
          <w:b/>
          <w:bCs/>
          <w:sz w:val="28"/>
          <w:szCs w:val="28"/>
          <w:u w:val="single"/>
          <w:lang w:val="fr-FR"/>
        </w:rPr>
      </w:pPr>
    </w:p>
    <w:p w14:paraId="6447D2B6" w14:textId="77777777" w:rsidR="00556522" w:rsidRDefault="00556522" w:rsidP="00556522">
      <w:pPr>
        <w:autoSpaceDE w:val="0"/>
        <w:autoSpaceDN w:val="0"/>
        <w:adjustRightInd w:val="0"/>
        <w:ind w:right="-6"/>
      </w:pPr>
      <w:r w:rsidRPr="61D0D560">
        <w:rPr>
          <w:b/>
          <w:sz w:val="28"/>
          <w:szCs w:val="28"/>
          <w:u w:val="single"/>
        </w:rPr>
        <w:t>MONTANT</w:t>
      </w:r>
      <w:r w:rsidRPr="61D0D560">
        <w:rPr>
          <w:b/>
          <w:sz w:val="28"/>
          <w:szCs w:val="28"/>
        </w:rPr>
        <w:t> :</w:t>
      </w:r>
      <w:r>
        <w:tab/>
      </w:r>
      <w:r w:rsidRPr="61D0D560">
        <w:rPr>
          <w:b/>
          <w:sz w:val="28"/>
          <w:szCs w:val="28"/>
        </w:rPr>
        <w:t xml:space="preserve">1 000 $ </w:t>
      </w:r>
      <w:r w:rsidRPr="61D0D560">
        <w:t xml:space="preserve"> </w:t>
      </w:r>
    </w:p>
    <w:p w14:paraId="326B6D1B" w14:textId="77777777" w:rsidR="00556522" w:rsidRDefault="00556522" w:rsidP="00556522">
      <w:pPr>
        <w:autoSpaceDE w:val="0"/>
        <w:autoSpaceDN w:val="0"/>
        <w:adjustRightInd w:val="0"/>
        <w:ind w:right="-6"/>
        <w:rPr>
          <w:b/>
          <w:bCs/>
          <w:sz w:val="28"/>
          <w:szCs w:val="28"/>
          <w:u w:val="single"/>
          <w:lang w:val="fr-FR"/>
        </w:rPr>
      </w:pPr>
    </w:p>
    <w:p w14:paraId="5E45683E" w14:textId="77777777" w:rsidR="00556522" w:rsidRDefault="00556522" w:rsidP="00556522">
      <w:pPr>
        <w:autoSpaceDE w:val="0"/>
        <w:autoSpaceDN w:val="0"/>
        <w:adjustRightInd w:val="0"/>
        <w:ind w:right="-6"/>
        <w:rPr>
          <w:b/>
          <w:bCs/>
          <w:sz w:val="28"/>
          <w:szCs w:val="28"/>
          <w:u w:val="single"/>
          <w:lang w:val="fr-FR"/>
        </w:rPr>
      </w:pPr>
    </w:p>
    <w:p w14:paraId="27BCFEA6" w14:textId="77777777" w:rsidR="00556522" w:rsidRDefault="00556522" w:rsidP="00556522">
      <w:pPr>
        <w:autoSpaceDE w:val="0"/>
        <w:autoSpaceDN w:val="0"/>
        <w:adjustRightInd w:val="0"/>
        <w:ind w:right="-6"/>
        <w:rPr>
          <w:lang w:val="fr-FR"/>
        </w:rPr>
      </w:pPr>
      <w:r>
        <w:rPr>
          <w:b/>
          <w:bCs/>
          <w:sz w:val="28"/>
          <w:szCs w:val="28"/>
          <w:u w:val="single"/>
          <w:lang w:val="fr-FR"/>
        </w:rPr>
        <w:t>ADMISSIBILITÉ</w:t>
      </w:r>
      <w:r>
        <w:rPr>
          <w:b/>
          <w:bCs/>
          <w:sz w:val="28"/>
          <w:szCs w:val="28"/>
          <w:lang w:val="fr-FR"/>
        </w:rPr>
        <w:t> :</w:t>
      </w:r>
    </w:p>
    <w:p w14:paraId="1881DDE7" w14:textId="77777777" w:rsidR="00556522" w:rsidRDefault="00556522" w:rsidP="00556522">
      <w:pPr>
        <w:autoSpaceDE w:val="0"/>
        <w:autoSpaceDN w:val="0"/>
        <w:adjustRightInd w:val="0"/>
        <w:ind w:right="-6"/>
        <w:rPr>
          <w:lang w:val="fr-FR"/>
        </w:rPr>
      </w:pPr>
    </w:p>
    <w:p w14:paraId="06E9F2E5" w14:textId="58401637" w:rsidR="00556522" w:rsidRDefault="00556522" w:rsidP="00556522">
      <w:pPr>
        <w:autoSpaceDE w:val="0"/>
        <w:autoSpaceDN w:val="0"/>
        <w:adjustRightInd w:val="0"/>
        <w:ind w:left="708" w:right="-6"/>
        <w:rPr>
          <w:lang w:val="fr-FR"/>
        </w:rPr>
      </w:pPr>
      <w:r w:rsidRPr="29A835A9">
        <w:rPr>
          <w:lang w:val="fr-FR"/>
        </w:rPr>
        <w:t xml:space="preserve">Un ou une élève de la Cité des Jeunes </w:t>
      </w:r>
      <w:r w:rsidRPr="29A835A9">
        <w:rPr>
          <w:b/>
          <w:bCs/>
          <w:u w:val="single"/>
          <w:lang w:val="fr-FR"/>
        </w:rPr>
        <w:t>qui est accepté(e)</w:t>
      </w:r>
      <w:r w:rsidRPr="29A835A9">
        <w:rPr>
          <w:lang w:val="fr-FR"/>
        </w:rPr>
        <w:t xml:space="preserve"> dans un des Collèges communautaires du Nouveau-Brunswick (CCNB) de la province en septembre </w:t>
      </w:r>
      <w:r w:rsidRPr="42EFC7CA">
        <w:rPr>
          <w:lang w:val="fr-FR"/>
        </w:rPr>
        <w:t>202</w:t>
      </w:r>
      <w:r w:rsidR="708D63F1" w:rsidRPr="42EFC7CA">
        <w:rPr>
          <w:lang w:val="fr-FR"/>
        </w:rPr>
        <w:t>5</w:t>
      </w:r>
      <w:r w:rsidRPr="29A835A9">
        <w:rPr>
          <w:lang w:val="fr-FR"/>
        </w:rPr>
        <w:t>.</w:t>
      </w:r>
    </w:p>
    <w:p w14:paraId="5817F7A8" w14:textId="77777777" w:rsidR="00556522" w:rsidRDefault="00556522" w:rsidP="00556522">
      <w:pPr>
        <w:autoSpaceDE w:val="0"/>
        <w:autoSpaceDN w:val="0"/>
        <w:adjustRightInd w:val="0"/>
        <w:ind w:right="-6"/>
        <w:rPr>
          <w:b/>
          <w:bCs/>
          <w:sz w:val="28"/>
          <w:szCs w:val="28"/>
          <w:u w:val="single"/>
          <w:lang w:val="fr-FR"/>
        </w:rPr>
      </w:pPr>
    </w:p>
    <w:p w14:paraId="2A84D847" w14:textId="77777777" w:rsidR="00556522" w:rsidRDefault="00556522" w:rsidP="00556522">
      <w:pPr>
        <w:autoSpaceDE w:val="0"/>
        <w:autoSpaceDN w:val="0"/>
        <w:adjustRightInd w:val="0"/>
        <w:ind w:right="-6"/>
        <w:rPr>
          <w:b/>
          <w:bCs/>
          <w:sz w:val="28"/>
          <w:szCs w:val="28"/>
          <w:lang w:val="fr-FR"/>
        </w:rPr>
      </w:pPr>
      <w:r>
        <w:rPr>
          <w:b/>
          <w:bCs/>
          <w:sz w:val="28"/>
          <w:szCs w:val="28"/>
          <w:u w:val="single"/>
          <w:lang w:val="fr-FR"/>
        </w:rPr>
        <w:t>CRITÈRES DE SÉLECTION</w:t>
      </w:r>
      <w:r>
        <w:rPr>
          <w:b/>
          <w:bCs/>
          <w:sz w:val="28"/>
          <w:szCs w:val="28"/>
          <w:lang w:val="fr-FR"/>
        </w:rPr>
        <w:t> :</w:t>
      </w:r>
    </w:p>
    <w:p w14:paraId="4569D304" w14:textId="77777777" w:rsidR="00556522" w:rsidRDefault="00556522" w:rsidP="00556522">
      <w:pPr>
        <w:autoSpaceDE w:val="0"/>
        <w:autoSpaceDN w:val="0"/>
        <w:adjustRightInd w:val="0"/>
        <w:ind w:right="-6"/>
        <w:rPr>
          <w:b/>
          <w:bCs/>
          <w:sz w:val="28"/>
          <w:szCs w:val="28"/>
          <w:lang w:val="fr-FR"/>
        </w:rPr>
      </w:pPr>
    </w:p>
    <w:p w14:paraId="07D11547" w14:textId="746081A2" w:rsidR="00556522" w:rsidRDefault="00556522" w:rsidP="00556522">
      <w:pPr>
        <w:numPr>
          <w:ilvl w:val="0"/>
          <w:numId w:val="6"/>
        </w:numPr>
        <w:autoSpaceDE w:val="0"/>
        <w:autoSpaceDN w:val="0"/>
        <w:adjustRightInd w:val="0"/>
        <w:ind w:right="-6"/>
        <w:rPr>
          <w:lang w:val="fr-FR"/>
        </w:rPr>
      </w:pPr>
      <w:r>
        <w:rPr>
          <w:b/>
          <w:bCs/>
          <w:lang w:val="fr-FR"/>
        </w:rPr>
        <w:t>Obtenir 75 % et plus en Français 12</w:t>
      </w:r>
      <w:r>
        <w:rPr>
          <w:b/>
          <w:bCs/>
          <w:vertAlign w:val="superscript"/>
          <w:lang w:val="fr-FR"/>
        </w:rPr>
        <w:t>e</w:t>
      </w:r>
      <w:r>
        <w:rPr>
          <w:b/>
          <w:bCs/>
          <w:lang w:val="fr-FR"/>
        </w:rPr>
        <w:t>.</w:t>
      </w:r>
    </w:p>
    <w:p w14:paraId="7B29E994" w14:textId="5E653BFC" w:rsidR="00556522" w:rsidRDefault="00556522" w:rsidP="00556522">
      <w:pPr>
        <w:numPr>
          <w:ilvl w:val="0"/>
          <w:numId w:val="6"/>
        </w:numPr>
        <w:autoSpaceDE w:val="0"/>
        <w:autoSpaceDN w:val="0"/>
        <w:adjustRightInd w:val="0"/>
        <w:ind w:right="-6"/>
        <w:rPr>
          <w:lang w:val="fr-FR"/>
        </w:rPr>
      </w:pPr>
      <w:r>
        <w:rPr>
          <w:b/>
          <w:bCs/>
          <w:lang w:val="fr-FR"/>
        </w:rPr>
        <w:t>Obtenir 75 % et plus en Math 11</w:t>
      </w:r>
      <w:r>
        <w:rPr>
          <w:b/>
          <w:bCs/>
          <w:vertAlign w:val="superscript"/>
          <w:lang w:val="fr-FR"/>
        </w:rPr>
        <w:t>e</w:t>
      </w:r>
      <w:r>
        <w:rPr>
          <w:b/>
          <w:bCs/>
          <w:lang w:val="fr-FR"/>
        </w:rPr>
        <w:t>.</w:t>
      </w:r>
    </w:p>
    <w:p w14:paraId="11F2DA17" w14:textId="637A2E39" w:rsidR="00556522" w:rsidRDefault="00556522" w:rsidP="00556522">
      <w:pPr>
        <w:numPr>
          <w:ilvl w:val="0"/>
          <w:numId w:val="6"/>
        </w:numPr>
        <w:autoSpaceDE w:val="0"/>
        <w:autoSpaceDN w:val="0"/>
        <w:adjustRightInd w:val="0"/>
        <w:ind w:right="-6"/>
        <w:rPr>
          <w:lang w:val="fr-FR"/>
        </w:rPr>
      </w:pPr>
      <w:r>
        <w:rPr>
          <w:b/>
          <w:bCs/>
          <w:lang w:val="fr-FR"/>
        </w:rPr>
        <w:t>Faire preuve d’engagement avec un rôle de leadership dans la vie étudiante.</w:t>
      </w:r>
    </w:p>
    <w:p w14:paraId="2CA559A2" w14:textId="433B1526" w:rsidR="00556522" w:rsidRDefault="00556522" w:rsidP="00556522">
      <w:pPr>
        <w:numPr>
          <w:ilvl w:val="0"/>
          <w:numId w:val="6"/>
        </w:numPr>
        <w:autoSpaceDE w:val="0"/>
        <w:autoSpaceDN w:val="0"/>
        <w:adjustRightInd w:val="0"/>
        <w:ind w:right="-6"/>
        <w:rPr>
          <w:lang w:val="fr-FR"/>
        </w:rPr>
      </w:pPr>
      <w:r>
        <w:rPr>
          <w:b/>
          <w:bCs/>
          <w:lang w:val="fr-FR"/>
        </w:rPr>
        <w:t>Les besoins financiers de l’élève seront considérés.</w:t>
      </w:r>
    </w:p>
    <w:p w14:paraId="5E6C54F2" w14:textId="422F6138" w:rsidR="00556522" w:rsidRDefault="00556522" w:rsidP="00556522">
      <w:pPr>
        <w:numPr>
          <w:ilvl w:val="0"/>
          <w:numId w:val="6"/>
        </w:numPr>
        <w:autoSpaceDE w:val="0"/>
        <w:autoSpaceDN w:val="0"/>
        <w:adjustRightInd w:val="0"/>
        <w:ind w:right="-6"/>
        <w:rPr>
          <w:lang w:val="fr-FR"/>
        </w:rPr>
      </w:pPr>
      <w:r>
        <w:rPr>
          <w:b/>
          <w:bCs/>
          <w:lang w:val="fr-FR"/>
        </w:rPr>
        <w:t xml:space="preserve">Remplir le formulaire en ligne à l’adresse suivante : </w:t>
      </w:r>
    </w:p>
    <w:p w14:paraId="11BCDFA1" w14:textId="16834FB0" w:rsidR="00556522" w:rsidRDefault="00556522" w:rsidP="00556522">
      <w:pPr>
        <w:autoSpaceDE w:val="0"/>
        <w:autoSpaceDN w:val="0"/>
        <w:adjustRightInd w:val="0"/>
        <w:ind w:left="1440" w:right="-6"/>
        <w:rPr>
          <w:b/>
          <w:bCs/>
          <w:sz w:val="32"/>
          <w:szCs w:val="32"/>
          <w:lang w:val="fr-FR"/>
        </w:rPr>
      </w:pPr>
      <w:r>
        <w:rPr>
          <w:rFonts w:ascii="Courier New" w:hAnsi="Courier New" w:cs="Courier New"/>
          <w:lang w:val="fr-FR"/>
        </w:rPr>
        <w:tab/>
      </w:r>
      <w:hyperlink r:id="rId11" w:history="1">
        <w:r w:rsidR="00A047CB">
          <w:rPr>
            <w:b/>
            <w:bCs/>
            <w:color w:val="0000FF"/>
            <w:sz w:val="32"/>
            <w:szCs w:val="32"/>
            <w:u w:val="single" w:color="0000FF"/>
            <w:lang w:val="fr-FR"/>
          </w:rPr>
          <w:t>https://lafondationccnbinc.ca/</w:t>
        </w:r>
      </w:hyperlink>
    </w:p>
    <w:p w14:paraId="15DBE773" w14:textId="77777777" w:rsidR="00556522" w:rsidRDefault="00556522" w:rsidP="00556522">
      <w:pPr>
        <w:autoSpaceDE w:val="0"/>
        <w:autoSpaceDN w:val="0"/>
        <w:adjustRightInd w:val="0"/>
        <w:ind w:left="720" w:right="-6"/>
        <w:rPr>
          <w:b/>
          <w:bCs/>
          <w:lang w:val="fr-FR"/>
        </w:rPr>
      </w:pPr>
    </w:p>
    <w:p w14:paraId="304AF6F4" w14:textId="5E0A02DF" w:rsidR="00556522" w:rsidRDefault="00DD1D3C" w:rsidP="00A047CB">
      <w:pPr>
        <w:autoSpaceDE w:val="0"/>
        <w:autoSpaceDN w:val="0"/>
        <w:adjustRightInd w:val="0"/>
        <w:ind w:left="720" w:right="-6"/>
        <w:jc w:val="center"/>
        <w:rPr>
          <w:b/>
          <w:bCs/>
          <w:lang w:val="fr-FR"/>
        </w:rPr>
      </w:pPr>
      <w:r w:rsidRPr="00DD1D3C">
        <w:rPr>
          <w:b/>
          <w:bCs/>
          <w:noProof/>
          <w:lang w:val="fr-FR"/>
        </w:rPr>
        <w:drawing>
          <wp:inline distT="0" distB="0" distL="0" distR="0" wp14:anchorId="411D13C2" wp14:editId="4837BD2F">
            <wp:extent cx="1488558" cy="1488558"/>
            <wp:effectExtent l="0" t="0" r="0" b="0"/>
            <wp:docPr id="1352915447" name="Image 1" descr="Une image contenant motif, poin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2915447" name="Image 1" descr="Une image contenant motif, point&#10;&#10;Description générée automatiquement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517243" cy="15172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0D2636" w14:textId="77777777" w:rsidR="00F9436C" w:rsidRDefault="00F9436C" w:rsidP="00556522">
      <w:pPr>
        <w:autoSpaceDE w:val="0"/>
        <w:autoSpaceDN w:val="0"/>
        <w:adjustRightInd w:val="0"/>
        <w:ind w:right="-6"/>
        <w:rPr>
          <w:b/>
          <w:bCs/>
          <w:lang w:val="fr-FR"/>
        </w:rPr>
      </w:pPr>
    </w:p>
    <w:p w14:paraId="46F0AFC1" w14:textId="631D532F" w:rsidR="00556522" w:rsidRDefault="00556522" w:rsidP="4731EF52">
      <w:pPr>
        <w:autoSpaceDE w:val="0"/>
        <w:autoSpaceDN w:val="0"/>
        <w:adjustRightInd w:val="0"/>
        <w:ind w:right="-6"/>
        <w:rPr>
          <w:b/>
          <w:bCs/>
        </w:rPr>
      </w:pPr>
      <w:r w:rsidRPr="4731EF52">
        <w:rPr>
          <w:b/>
          <w:bCs/>
        </w:rPr>
        <w:t>Dossier scolaire (40 </w:t>
      </w:r>
      <w:proofErr w:type="gramStart"/>
      <w:r w:rsidRPr="4731EF52">
        <w:rPr>
          <w:b/>
          <w:bCs/>
        </w:rPr>
        <w:t xml:space="preserve">%)   </w:t>
      </w:r>
      <w:proofErr w:type="gramEnd"/>
      <w:r w:rsidRPr="4731EF52">
        <w:rPr>
          <w:b/>
          <w:bCs/>
        </w:rPr>
        <w:t xml:space="preserve"> Activités parascolaires (30 %)    Besoins financiers (30 %)</w:t>
      </w:r>
    </w:p>
    <w:p w14:paraId="1A935309" w14:textId="77777777" w:rsidR="00556522" w:rsidRDefault="00556522" w:rsidP="00556522">
      <w:pPr>
        <w:autoSpaceDE w:val="0"/>
        <w:autoSpaceDN w:val="0"/>
        <w:adjustRightInd w:val="0"/>
        <w:ind w:right="-6"/>
        <w:rPr>
          <w:lang w:val="fr-FR"/>
        </w:rPr>
      </w:pPr>
    </w:p>
    <w:p w14:paraId="20E54488" w14:textId="77777777" w:rsidR="00556522" w:rsidRDefault="00556522" w:rsidP="00556522">
      <w:pPr>
        <w:autoSpaceDE w:val="0"/>
        <w:autoSpaceDN w:val="0"/>
        <w:adjustRightInd w:val="0"/>
        <w:ind w:right="-6"/>
        <w:rPr>
          <w:b/>
          <w:bCs/>
          <w:sz w:val="28"/>
          <w:szCs w:val="28"/>
          <w:lang w:val="fr-FR"/>
        </w:rPr>
      </w:pPr>
      <w:r>
        <w:rPr>
          <w:b/>
          <w:bCs/>
          <w:sz w:val="28"/>
          <w:szCs w:val="28"/>
          <w:lang w:val="fr-FR"/>
        </w:rPr>
        <w:t xml:space="preserve">Tu dois aviser ton conseiller en orientation, par courriel au </w:t>
      </w:r>
      <w:hyperlink r:id="rId13" w:history="1">
        <w:r>
          <w:rPr>
            <w:b/>
            <w:bCs/>
            <w:color w:val="0000FF"/>
            <w:sz w:val="28"/>
            <w:szCs w:val="28"/>
            <w:u w:val="single" w:color="0000FF"/>
            <w:lang w:val="fr-FR"/>
          </w:rPr>
          <w:t>marc.carrier@nbed.nb.ca</w:t>
        </w:r>
      </w:hyperlink>
      <w:r>
        <w:rPr>
          <w:b/>
          <w:bCs/>
          <w:sz w:val="28"/>
          <w:szCs w:val="28"/>
          <w:lang w:val="fr-FR"/>
        </w:rPr>
        <w:t>, que tu as fait la demande de bourse. De plus, il est important d’inclure une copie numérisée de ta lettre d’acceptation dans ton courriel.</w:t>
      </w:r>
    </w:p>
    <w:p w14:paraId="351BD859" w14:textId="77777777" w:rsidR="00556522" w:rsidRDefault="00556522" w:rsidP="00556522">
      <w:pPr>
        <w:autoSpaceDE w:val="0"/>
        <w:autoSpaceDN w:val="0"/>
        <w:adjustRightInd w:val="0"/>
        <w:ind w:right="-6"/>
        <w:rPr>
          <w:b/>
          <w:bCs/>
          <w:sz w:val="28"/>
          <w:szCs w:val="28"/>
          <w:u w:val="single"/>
          <w:lang w:val="fr-FR"/>
        </w:rPr>
      </w:pPr>
    </w:p>
    <w:p w14:paraId="0847A3C1" w14:textId="45911076" w:rsidR="00556522" w:rsidRDefault="00556522" w:rsidP="00556522">
      <w:pPr>
        <w:autoSpaceDE w:val="0"/>
        <w:autoSpaceDN w:val="0"/>
        <w:adjustRightInd w:val="0"/>
        <w:ind w:right="-6"/>
        <w:rPr>
          <w:b/>
          <w:bCs/>
          <w:sz w:val="28"/>
          <w:szCs w:val="28"/>
          <w:lang w:val="fr-FR"/>
        </w:rPr>
      </w:pPr>
      <w:r>
        <w:rPr>
          <w:b/>
          <w:bCs/>
          <w:sz w:val="28"/>
          <w:szCs w:val="28"/>
          <w:u w:val="single"/>
          <w:lang w:val="fr-FR"/>
        </w:rPr>
        <w:t>DATE LIMITE</w:t>
      </w:r>
      <w:r>
        <w:rPr>
          <w:b/>
          <w:bCs/>
          <w:sz w:val="28"/>
          <w:szCs w:val="28"/>
          <w:lang w:val="fr-FR"/>
        </w:rPr>
        <w:t> :</w:t>
      </w:r>
      <w:r>
        <w:tab/>
      </w:r>
      <w:r>
        <w:tab/>
      </w:r>
      <w:r>
        <w:rPr>
          <w:b/>
          <w:bCs/>
          <w:sz w:val="28"/>
          <w:szCs w:val="28"/>
          <w:lang w:val="fr-FR"/>
        </w:rPr>
        <w:t xml:space="preserve">LE 27 mai </w:t>
      </w:r>
      <w:r w:rsidRPr="42EFC7CA">
        <w:rPr>
          <w:b/>
          <w:bCs/>
          <w:sz w:val="28"/>
          <w:szCs w:val="28"/>
          <w:lang w:val="fr-FR"/>
        </w:rPr>
        <w:t>202</w:t>
      </w:r>
      <w:r w:rsidR="45F25DFE" w:rsidRPr="42EFC7CA">
        <w:rPr>
          <w:b/>
          <w:bCs/>
          <w:sz w:val="28"/>
          <w:szCs w:val="28"/>
          <w:lang w:val="fr-FR"/>
        </w:rPr>
        <w:t>54</w:t>
      </w:r>
    </w:p>
    <w:sectPr w:rsidR="00556522" w:rsidSect="00A23E9C">
      <w:headerReference w:type="default" r:id="rId14"/>
      <w:footerReference w:type="default" r:id="rId15"/>
      <w:pgSz w:w="12240" w:h="15840"/>
      <w:pgMar w:top="851" w:right="1797" w:bottom="851" w:left="179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7617CC" w14:textId="77777777" w:rsidR="00A23E9C" w:rsidRDefault="00A23E9C">
      <w:r>
        <w:separator/>
      </w:r>
    </w:p>
  </w:endnote>
  <w:endnote w:type="continuationSeparator" w:id="0">
    <w:p w14:paraId="6EAB9D04" w14:textId="77777777" w:rsidR="00A23E9C" w:rsidRDefault="00A23E9C">
      <w:r>
        <w:continuationSeparator/>
      </w:r>
    </w:p>
  </w:endnote>
  <w:endnote w:type="continuationNotice" w:id="1">
    <w:p w14:paraId="2A240A71" w14:textId="77777777" w:rsidR="00A23E9C" w:rsidRDefault="00A23E9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0BB3EB" w14:textId="695DA747" w:rsidR="00726B4A" w:rsidRPr="00754074" w:rsidRDefault="00222297">
    <w:pPr>
      <w:pStyle w:val="Pieddepage"/>
      <w:rPr>
        <w:sz w:val="72"/>
        <w:szCs w:val="72"/>
      </w:rPr>
    </w:pPr>
    <w:r>
      <w:t xml:space="preserve">      </w:t>
    </w:r>
    <w:r w:rsidR="00D769BC">
      <w:t xml:space="preserve">             </w:t>
    </w:r>
    <w:r w:rsidR="00395419">
      <w:tab/>
    </w:r>
    <w:r w:rsidR="00395419">
      <w:tab/>
    </w:r>
    <w:r w:rsidR="00726B4A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4E2CBC" w14:textId="77777777" w:rsidR="00A23E9C" w:rsidRDefault="00A23E9C">
      <w:r>
        <w:separator/>
      </w:r>
    </w:p>
  </w:footnote>
  <w:footnote w:type="continuationSeparator" w:id="0">
    <w:p w14:paraId="13103205" w14:textId="77777777" w:rsidR="00A23E9C" w:rsidRDefault="00A23E9C">
      <w:r>
        <w:continuationSeparator/>
      </w:r>
    </w:p>
  </w:footnote>
  <w:footnote w:type="continuationNotice" w:id="1">
    <w:p w14:paraId="2A8E2252" w14:textId="77777777" w:rsidR="00A23E9C" w:rsidRDefault="00A23E9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00022E" w14:textId="7B30BC26" w:rsidR="0037701D" w:rsidRDefault="00390039" w:rsidP="0037701D">
    <w:pPr>
      <w:ind w:right="-1708"/>
      <w:rPr>
        <w:b/>
        <w:sz w:val="40"/>
        <w:szCs w:val="40"/>
      </w:rPr>
    </w:pPr>
    <w:r>
      <w:rPr>
        <w:b/>
        <w:noProof/>
        <w:sz w:val="40"/>
        <w:szCs w:val="40"/>
      </w:rPr>
      <w:drawing>
        <wp:anchor distT="0" distB="0" distL="114300" distR="114300" simplePos="0" relativeHeight="251658240" behindDoc="1" locked="0" layoutInCell="1" allowOverlap="1" wp14:anchorId="08F293C0" wp14:editId="12C3C387">
          <wp:simplePos x="0" y="0"/>
          <wp:positionH relativeFrom="column">
            <wp:posOffset>-899795</wp:posOffset>
          </wp:positionH>
          <wp:positionV relativeFrom="paragraph">
            <wp:posOffset>101600</wp:posOffset>
          </wp:positionV>
          <wp:extent cx="1340485" cy="1102995"/>
          <wp:effectExtent l="0" t="0" r="0" b="0"/>
          <wp:wrapNone/>
          <wp:docPr id="3" name="Image 3" descr="MC900352203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C900352203[1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0485" cy="1102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7701D">
      <w:rPr>
        <w:b/>
        <w:sz w:val="40"/>
        <w:szCs w:val="40"/>
      </w:rPr>
      <w:t xml:space="preserve">                      </w:t>
    </w:r>
  </w:p>
  <w:p w14:paraId="26605B7B" w14:textId="77777777" w:rsidR="00726B4A" w:rsidRDefault="0037701D" w:rsidP="0037701D">
    <w:pPr>
      <w:ind w:right="-1708"/>
      <w:rPr>
        <w:b/>
        <w:sz w:val="40"/>
        <w:szCs w:val="40"/>
      </w:rPr>
    </w:pPr>
    <w:r>
      <w:rPr>
        <w:b/>
        <w:sz w:val="40"/>
        <w:szCs w:val="40"/>
      </w:rPr>
      <w:t xml:space="preserve">                      </w:t>
    </w:r>
    <w:r w:rsidR="00726B4A">
      <w:rPr>
        <w:b/>
        <w:sz w:val="40"/>
        <w:szCs w:val="40"/>
      </w:rPr>
      <w:t xml:space="preserve">BOURSES D’ÉTUDES          </w:t>
    </w:r>
    <w:r>
      <w:rPr>
        <w:b/>
        <w:sz w:val="40"/>
        <w:szCs w:val="40"/>
      </w:rPr>
      <w:t xml:space="preserve"> </w:t>
    </w:r>
    <w:r w:rsidR="00726B4A">
      <w:rPr>
        <w:b/>
        <w:sz w:val="40"/>
        <w:szCs w:val="40"/>
      </w:rPr>
      <w:t xml:space="preserve"> </w:t>
    </w:r>
  </w:p>
  <w:p w14:paraId="59A23D12" w14:textId="33B67C5B" w:rsidR="00726B4A" w:rsidRDefault="00A53CBA" w:rsidP="00395419">
    <w:pPr>
      <w:jc w:val="center"/>
      <w:rPr>
        <w:b/>
        <w:sz w:val="40"/>
        <w:szCs w:val="40"/>
      </w:rPr>
    </w:pPr>
    <w:r>
      <w:rPr>
        <w:b/>
        <w:sz w:val="40"/>
        <w:szCs w:val="40"/>
      </w:rPr>
      <w:t>20</w:t>
    </w:r>
    <w:r w:rsidR="00551EB7">
      <w:rPr>
        <w:b/>
        <w:sz w:val="40"/>
        <w:szCs w:val="40"/>
      </w:rPr>
      <w:t>2</w:t>
    </w:r>
    <w:r w:rsidR="00E23913">
      <w:rPr>
        <w:b/>
        <w:sz w:val="40"/>
        <w:szCs w:val="40"/>
      </w:rPr>
      <w:t>4</w:t>
    </w:r>
    <w:r w:rsidR="00726B4A">
      <w:rPr>
        <w:b/>
        <w:sz w:val="40"/>
        <w:szCs w:val="40"/>
      </w:rPr>
      <w:t xml:space="preserve"> </w:t>
    </w:r>
    <w:r w:rsidR="42EFC7CA" w:rsidRPr="42EFC7CA">
      <w:rPr>
        <w:b/>
        <w:bCs/>
        <w:sz w:val="40"/>
        <w:szCs w:val="40"/>
      </w:rPr>
      <w:t xml:space="preserve">– 2025 </w:t>
    </w:r>
    <w:r w:rsidR="00726B4A">
      <w:rPr>
        <w:b/>
        <w:sz w:val="40"/>
        <w:szCs w:val="40"/>
      </w:rPr>
      <w:t xml:space="preserve">                 </w:t>
    </w:r>
  </w:p>
  <w:p w14:paraId="400DCF01" w14:textId="77777777" w:rsidR="00726B4A" w:rsidRDefault="00726B4A" w:rsidP="000E2457">
    <w:pPr>
      <w:pBdr>
        <w:bottom w:val="single" w:sz="6" w:space="1" w:color="auto"/>
      </w:pBdr>
      <w:jc w:val="center"/>
      <w:rPr>
        <w:b/>
        <w:sz w:val="40"/>
        <w:szCs w:val="40"/>
      </w:rPr>
    </w:pPr>
  </w:p>
  <w:p w14:paraId="6CCB2FAE" w14:textId="77777777" w:rsidR="00726B4A" w:rsidRDefault="00726B4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00000066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2D689B"/>
    <w:multiLevelType w:val="hybridMultilevel"/>
    <w:tmpl w:val="BB868B68"/>
    <w:lvl w:ilvl="0" w:tplc="040C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3" w15:restartNumberingAfterBreak="0">
    <w:nsid w:val="2A194233"/>
    <w:multiLevelType w:val="hybridMultilevel"/>
    <w:tmpl w:val="CBF86332"/>
    <w:lvl w:ilvl="0" w:tplc="538ECC14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C7A0509"/>
    <w:multiLevelType w:val="hybridMultilevel"/>
    <w:tmpl w:val="A8E86CE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306935"/>
    <w:multiLevelType w:val="hybridMultilevel"/>
    <w:tmpl w:val="E384F1E2"/>
    <w:lvl w:ilvl="0" w:tplc="040C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6" w15:restartNumberingAfterBreak="0">
    <w:nsid w:val="68D17A62"/>
    <w:multiLevelType w:val="hybridMultilevel"/>
    <w:tmpl w:val="382EC686"/>
    <w:lvl w:ilvl="0" w:tplc="479E0DB4">
      <w:start w:val="1"/>
      <w:numFmt w:val="decimal"/>
      <w:lvlText w:val="%1."/>
      <w:lvlJc w:val="left"/>
      <w:pPr>
        <w:tabs>
          <w:tab w:val="num" w:pos="1143"/>
        </w:tabs>
        <w:ind w:left="1143" w:hanging="43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287980133">
    <w:abstractNumId w:val="3"/>
  </w:num>
  <w:num w:numId="2" w16cid:durableId="1042680728">
    <w:abstractNumId w:val="6"/>
  </w:num>
  <w:num w:numId="3" w16cid:durableId="115105789">
    <w:abstractNumId w:val="2"/>
  </w:num>
  <w:num w:numId="4" w16cid:durableId="1929923303">
    <w:abstractNumId w:val="5"/>
  </w:num>
  <w:num w:numId="5" w16cid:durableId="766728764">
    <w:abstractNumId w:val="4"/>
  </w:num>
  <w:num w:numId="6" w16cid:durableId="1928225788">
    <w:abstractNumId w:val="0"/>
  </w:num>
  <w:num w:numId="7" w16cid:durableId="17401284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D63"/>
    <w:rsid w:val="00037D44"/>
    <w:rsid w:val="00062834"/>
    <w:rsid w:val="00084DF2"/>
    <w:rsid w:val="00087FC6"/>
    <w:rsid w:val="00093B70"/>
    <w:rsid w:val="00095BC8"/>
    <w:rsid w:val="000E2457"/>
    <w:rsid w:val="00100849"/>
    <w:rsid w:val="001050F6"/>
    <w:rsid w:val="00113624"/>
    <w:rsid w:val="0011749A"/>
    <w:rsid w:val="00121FA1"/>
    <w:rsid w:val="001246C9"/>
    <w:rsid w:val="00135A99"/>
    <w:rsid w:val="0017432F"/>
    <w:rsid w:val="001801DF"/>
    <w:rsid w:val="001835CA"/>
    <w:rsid w:val="00190A09"/>
    <w:rsid w:val="00197D63"/>
    <w:rsid w:val="001C02DA"/>
    <w:rsid w:val="001E71FA"/>
    <w:rsid w:val="00201266"/>
    <w:rsid w:val="00207CD8"/>
    <w:rsid w:val="00222297"/>
    <w:rsid w:val="00224E00"/>
    <w:rsid w:val="002360A4"/>
    <w:rsid w:val="00260094"/>
    <w:rsid w:val="00280499"/>
    <w:rsid w:val="002D110F"/>
    <w:rsid w:val="002E0230"/>
    <w:rsid w:val="002F0681"/>
    <w:rsid w:val="003040BC"/>
    <w:rsid w:val="00336EC6"/>
    <w:rsid w:val="0037701D"/>
    <w:rsid w:val="0038419C"/>
    <w:rsid w:val="00390039"/>
    <w:rsid w:val="00395419"/>
    <w:rsid w:val="003A752D"/>
    <w:rsid w:val="003B254F"/>
    <w:rsid w:val="00402D31"/>
    <w:rsid w:val="00457247"/>
    <w:rsid w:val="00494DBC"/>
    <w:rsid w:val="004A3A5D"/>
    <w:rsid w:val="004D6198"/>
    <w:rsid w:val="005234FA"/>
    <w:rsid w:val="00551EB7"/>
    <w:rsid w:val="00556522"/>
    <w:rsid w:val="005B3E35"/>
    <w:rsid w:val="005C02DB"/>
    <w:rsid w:val="005C716E"/>
    <w:rsid w:val="005D125E"/>
    <w:rsid w:val="005F5F5D"/>
    <w:rsid w:val="006131EB"/>
    <w:rsid w:val="00622C40"/>
    <w:rsid w:val="0062452A"/>
    <w:rsid w:val="0063014B"/>
    <w:rsid w:val="00630157"/>
    <w:rsid w:val="0063562F"/>
    <w:rsid w:val="00643ED5"/>
    <w:rsid w:val="00644E2F"/>
    <w:rsid w:val="0064707F"/>
    <w:rsid w:val="0065458E"/>
    <w:rsid w:val="00674B22"/>
    <w:rsid w:val="006E33D5"/>
    <w:rsid w:val="00710194"/>
    <w:rsid w:val="00716B38"/>
    <w:rsid w:val="00726B4A"/>
    <w:rsid w:val="007279D3"/>
    <w:rsid w:val="00754074"/>
    <w:rsid w:val="007661DA"/>
    <w:rsid w:val="00772301"/>
    <w:rsid w:val="007B7909"/>
    <w:rsid w:val="007C277C"/>
    <w:rsid w:val="007D2035"/>
    <w:rsid w:val="007E2B45"/>
    <w:rsid w:val="008131F3"/>
    <w:rsid w:val="00836EF5"/>
    <w:rsid w:val="008429F0"/>
    <w:rsid w:val="00843CDE"/>
    <w:rsid w:val="00885089"/>
    <w:rsid w:val="008A1600"/>
    <w:rsid w:val="008D2251"/>
    <w:rsid w:val="008E15BB"/>
    <w:rsid w:val="00975CAD"/>
    <w:rsid w:val="009766DE"/>
    <w:rsid w:val="00977042"/>
    <w:rsid w:val="00997ECD"/>
    <w:rsid w:val="009A7F5D"/>
    <w:rsid w:val="009D466B"/>
    <w:rsid w:val="009E0F4E"/>
    <w:rsid w:val="00A03279"/>
    <w:rsid w:val="00A047CB"/>
    <w:rsid w:val="00A23E9C"/>
    <w:rsid w:val="00A53CBA"/>
    <w:rsid w:val="00A92535"/>
    <w:rsid w:val="00AB2AEE"/>
    <w:rsid w:val="00AE0A5E"/>
    <w:rsid w:val="00B30E45"/>
    <w:rsid w:val="00B54D44"/>
    <w:rsid w:val="00B67447"/>
    <w:rsid w:val="00BF0C0D"/>
    <w:rsid w:val="00C211C5"/>
    <w:rsid w:val="00C34377"/>
    <w:rsid w:val="00C61094"/>
    <w:rsid w:val="00C811DE"/>
    <w:rsid w:val="00CC4B8F"/>
    <w:rsid w:val="00CD694F"/>
    <w:rsid w:val="00D073B4"/>
    <w:rsid w:val="00D769BC"/>
    <w:rsid w:val="00D90D65"/>
    <w:rsid w:val="00DD1D3C"/>
    <w:rsid w:val="00DD6155"/>
    <w:rsid w:val="00DE3FCD"/>
    <w:rsid w:val="00E0618F"/>
    <w:rsid w:val="00E23913"/>
    <w:rsid w:val="00E47F3A"/>
    <w:rsid w:val="00E50383"/>
    <w:rsid w:val="00E51FB9"/>
    <w:rsid w:val="00E55B35"/>
    <w:rsid w:val="00E643E9"/>
    <w:rsid w:val="00E6538F"/>
    <w:rsid w:val="00E73D2A"/>
    <w:rsid w:val="00E81DA6"/>
    <w:rsid w:val="00E929B6"/>
    <w:rsid w:val="00ED63AA"/>
    <w:rsid w:val="00EE19E3"/>
    <w:rsid w:val="00F26984"/>
    <w:rsid w:val="00F3465D"/>
    <w:rsid w:val="00F40327"/>
    <w:rsid w:val="00F545C7"/>
    <w:rsid w:val="00F60488"/>
    <w:rsid w:val="00F63D85"/>
    <w:rsid w:val="00F750D7"/>
    <w:rsid w:val="00F83C51"/>
    <w:rsid w:val="00F9436C"/>
    <w:rsid w:val="00F94604"/>
    <w:rsid w:val="00FB3CC2"/>
    <w:rsid w:val="00FE1293"/>
    <w:rsid w:val="07CABAA5"/>
    <w:rsid w:val="0A42904A"/>
    <w:rsid w:val="1F600B38"/>
    <w:rsid w:val="2649F701"/>
    <w:rsid w:val="29A835A9"/>
    <w:rsid w:val="42EFC7CA"/>
    <w:rsid w:val="45F25DFE"/>
    <w:rsid w:val="4731EF52"/>
    <w:rsid w:val="61D0D560"/>
    <w:rsid w:val="708D6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9EDF031"/>
  <w15:chartTrackingRefBased/>
  <w15:docId w15:val="{66E80728-F4DC-4215-BB48-7C5763A2C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7432F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197D63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rsid w:val="00197D63"/>
    <w:pPr>
      <w:tabs>
        <w:tab w:val="center" w:pos="4320"/>
        <w:tab w:val="right" w:pos="8640"/>
      </w:tabs>
    </w:pPr>
  </w:style>
  <w:style w:type="character" w:styleId="Lienhypertexte">
    <w:name w:val="Hyperlink"/>
    <w:rsid w:val="00754074"/>
    <w:rPr>
      <w:color w:val="0000FF"/>
      <w:u w:val="single"/>
    </w:rPr>
  </w:style>
  <w:style w:type="paragraph" w:styleId="Textedebulles">
    <w:name w:val="Balloon Text"/>
    <w:basedOn w:val="Normal"/>
    <w:link w:val="TextedebullesCar"/>
    <w:rsid w:val="00726B4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726B4A"/>
    <w:rPr>
      <w:rFonts w:ascii="Tahoma" w:hAnsi="Tahoma" w:cs="Tahoma"/>
      <w:sz w:val="16"/>
      <w:szCs w:val="16"/>
    </w:rPr>
  </w:style>
  <w:style w:type="paragraph" w:styleId="Retraitcorpsdetexte">
    <w:name w:val="Body Text Indent"/>
    <w:basedOn w:val="Normal"/>
    <w:link w:val="RetraitcorpsdetexteCar"/>
    <w:rsid w:val="009766DE"/>
    <w:pPr>
      <w:widowControl w:val="0"/>
      <w:ind w:left="720"/>
    </w:pPr>
    <w:rPr>
      <w:snapToGrid w:val="0"/>
      <w:szCs w:val="20"/>
      <w:lang w:eastAsia="fr-FR"/>
    </w:rPr>
  </w:style>
  <w:style w:type="character" w:customStyle="1" w:styleId="RetraitcorpsdetexteCar">
    <w:name w:val="Retrait corps de texte Car"/>
    <w:link w:val="Retraitcorpsdetexte"/>
    <w:rsid w:val="009766DE"/>
    <w:rPr>
      <w:snapToGrid w:val="0"/>
      <w:sz w:val="24"/>
      <w:lang w:eastAsia="fr-FR"/>
    </w:rPr>
  </w:style>
  <w:style w:type="paragraph" w:styleId="Paragraphedeliste">
    <w:name w:val="List Paragraph"/>
    <w:basedOn w:val="Normal"/>
    <w:uiPriority w:val="34"/>
    <w:qFormat/>
    <w:rsid w:val="0011749A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8131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arc.carrier@nbed.nb.ca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lafondationccnbinc.ca/requests/EntranceScholarship/PersonalEducationalInformation.aspx?culture=fr-ca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4EBB9BE9A48C4EAF8ECE9D3D321EF9" ma:contentTypeVersion="16" ma:contentTypeDescription="Crée un document." ma:contentTypeScope="" ma:versionID="1294e7fbb506eccf36d0491b367c822f">
  <xsd:schema xmlns:xsd="http://www.w3.org/2001/XMLSchema" xmlns:xs="http://www.w3.org/2001/XMLSchema" xmlns:p="http://schemas.microsoft.com/office/2006/metadata/properties" xmlns:ns2="6a27495f-9f41-4d51-bd78-d50a90c53e6a" xmlns:ns3="9db820ff-bad1-4884-a46d-4f93fd206bb7" targetNamespace="http://schemas.microsoft.com/office/2006/metadata/properties" ma:root="true" ma:fieldsID="98d66fc8fc3750c260302ececb50dd70" ns2:_="" ns3:_="">
    <xsd:import namespace="6a27495f-9f41-4d51-bd78-d50a90c53e6a"/>
    <xsd:import namespace="9db820ff-bad1-4884-a46d-4f93fd206b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27495f-9f41-4d51-bd78-d50a90c53e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Balises d’images" ma:readOnly="false" ma:fieldId="{5cf76f15-5ced-4ddc-b409-7134ff3c332f}" ma:taxonomyMulti="true" ma:sspId="f95d1645-1b78-4f08-b297-5a94c230cb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b820ff-bad1-4884-a46d-4f93fd206bb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64952999-c736-4f6a-89a0-6cf25290a4c6}" ma:internalName="TaxCatchAll" ma:showField="CatchAllData" ma:web="9db820ff-bad1-4884-a46d-4f93fd206b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a27495f-9f41-4d51-bd78-d50a90c53e6a">
      <Terms xmlns="http://schemas.microsoft.com/office/infopath/2007/PartnerControls"/>
    </lcf76f155ced4ddcb4097134ff3c332f>
    <TaxCatchAll xmlns="9db820ff-bad1-4884-a46d-4f93fd206bb7" xsi:nil="true"/>
  </documentManagement>
</p:properties>
</file>

<file path=customXml/itemProps1.xml><?xml version="1.0" encoding="utf-8"?>
<ds:datastoreItem xmlns:ds="http://schemas.openxmlformats.org/officeDocument/2006/customXml" ds:itemID="{B6969960-777B-4779-88A6-5774FF76E2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27495f-9f41-4d51-bd78-d50a90c53e6a"/>
    <ds:schemaRef ds:uri="9db820ff-bad1-4884-a46d-4f93fd206b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B53CBE-7BBD-41CB-AFE4-F1644314FD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E4F692-C637-B24A-8183-D4AAEF4B746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C68D13C-7164-422A-B798-5115EBCFE315}">
  <ds:schemaRefs>
    <ds:schemaRef ds:uri="http://schemas.microsoft.com/office/2006/metadata/properties"/>
    <ds:schemaRef ds:uri="http://schemas.microsoft.com/office/infopath/2007/PartnerControls"/>
    <ds:schemaRef ds:uri="6a27495f-9f41-4d51-bd78-d50a90c53e6a"/>
    <ds:schemaRef ds:uri="9db820ff-bad1-4884-a46d-4f93fd206bb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909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beauljap</dc:creator>
  <cp:keywords/>
  <cp:lastModifiedBy>Carrier, Marc (DSF-NO)</cp:lastModifiedBy>
  <cp:revision>2</cp:revision>
  <cp:lastPrinted>2023-04-06T17:17:00Z</cp:lastPrinted>
  <dcterms:created xsi:type="dcterms:W3CDTF">2025-04-07T17:03:00Z</dcterms:created>
  <dcterms:modified xsi:type="dcterms:W3CDTF">2025-04-07T17:03:00Z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0x010100304EBB9BE9A48C4EAF8ECE9D3D321EF9</vt:lpwstr>
  </property>
  <property fmtid="{D5CDD505-2E9C-101B-9397-08002B2CF9AE}" pid="3" name="MediaServiceImageTags">
    <vt:lpwstr/>
  </property>
</Properties>
</file>