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77A" w:rsidP="0092264C" w:rsidRDefault="00B5477A" w14:paraId="0BF40066" w14:textId="77777777">
      <w:pPr>
        <w:jc w:val="center"/>
        <w:rPr>
          <w:b/>
          <w:sz w:val="44"/>
          <w:szCs w:val="44"/>
          <w:u w:val="single"/>
        </w:rPr>
      </w:pPr>
    </w:p>
    <w:p w:rsidR="0092264C" w:rsidP="0092264C" w:rsidRDefault="0092264C" w14:paraId="0034F0B7" w14:textId="7F416CB3">
      <w:pPr>
        <w:jc w:val="center"/>
        <w:rPr>
          <w:b/>
          <w:sz w:val="44"/>
          <w:szCs w:val="44"/>
          <w:u w:val="single"/>
        </w:rPr>
      </w:pPr>
      <w:r w:rsidRPr="00F55D05">
        <w:rPr>
          <w:b/>
          <w:sz w:val="44"/>
          <w:szCs w:val="44"/>
          <w:u w:val="single"/>
        </w:rPr>
        <w:t xml:space="preserve">CHEVALIERS DE COLOMB </w:t>
      </w:r>
    </w:p>
    <w:p w:rsidR="0092264C" w:rsidP="0092264C" w:rsidRDefault="0092264C" w14:paraId="0A03423F" w14:textId="2ABFF5C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Conseil</w:t>
      </w:r>
      <w:r w:rsidR="00077068">
        <w:rPr>
          <w:b/>
          <w:sz w:val="44"/>
          <w:szCs w:val="44"/>
          <w:u w:val="single"/>
        </w:rPr>
        <w:t> </w:t>
      </w:r>
      <w:r w:rsidRPr="00F55D05">
        <w:rPr>
          <w:b/>
          <w:sz w:val="44"/>
          <w:szCs w:val="44"/>
          <w:u w:val="single"/>
        </w:rPr>
        <w:t>1932</w:t>
      </w:r>
    </w:p>
    <w:p w:rsidR="00B5477A" w:rsidP="0092264C" w:rsidRDefault="00B5477A" w14:paraId="21450AB8" w14:textId="70B9017E">
      <w:pPr>
        <w:jc w:val="center"/>
        <w:rPr>
          <w:b/>
          <w:sz w:val="44"/>
          <w:szCs w:val="44"/>
          <w:u w:val="single"/>
        </w:rPr>
      </w:pPr>
    </w:p>
    <w:p w:rsidR="00B5477A" w:rsidP="0092264C" w:rsidRDefault="00B5477A" w14:paraId="047B3803" w14:textId="77777777">
      <w:pPr>
        <w:jc w:val="center"/>
        <w:rPr>
          <w:b/>
          <w:sz w:val="44"/>
          <w:szCs w:val="44"/>
          <w:u w:val="single"/>
        </w:rPr>
      </w:pPr>
    </w:p>
    <w:p w:rsidR="0092264C" w:rsidP="0092264C" w:rsidRDefault="0092264C" w14:paraId="283E6970" w14:textId="77777777">
      <w:pPr>
        <w:rPr>
          <w:b/>
          <w:sz w:val="28"/>
          <w:szCs w:val="28"/>
          <w:u w:val="single"/>
        </w:rPr>
      </w:pPr>
    </w:p>
    <w:p w:rsidR="0092264C" w:rsidP="0092264C" w:rsidRDefault="0092264C" w14:paraId="5D094823" w14:textId="3BFA7319">
      <w:pPr>
        <w:rPr>
          <w:b/>
          <w:sz w:val="28"/>
          <w:szCs w:val="28"/>
        </w:rPr>
      </w:pPr>
      <w:r w:rsidRPr="00C4157C">
        <w:rPr>
          <w:b/>
          <w:sz w:val="28"/>
          <w:szCs w:val="28"/>
          <w:u w:val="single"/>
        </w:rPr>
        <w:t>MONTANT</w:t>
      </w:r>
      <w:r w:rsidRPr="00C4157C">
        <w:rPr>
          <w:b/>
          <w:sz w:val="28"/>
          <w:szCs w:val="28"/>
        </w:rPr>
        <w:t xml:space="preserve"> :     </w:t>
      </w:r>
      <w:r w:rsidR="006F1E60">
        <w:rPr>
          <w:b/>
          <w:sz w:val="28"/>
          <w:szCs w:val="28"/>
        </w:rPr>
        <w:t>20</w:t>
      </w:r>
      <w:r w:rsidRPr="00D76AF6">
        <w:rPr>
          <w:b/>
          <w:sz w:val="28"/>
          <w:szCs w:val="28"/>
        </w:rPr>
        <w:t>00</w:t>
      </w:r>
      <w:r w:rsidR="00077068">
        <w:rPr>
          <w:b/>
          <w:sz w:val="28"/>
          <w:szCs w:val="28"/>
        </w:rPr>
        <w:t> </w:t>
      </w:r>
      <w:r w:rsidRPr="00D76AF6">
        <w:rPr>
          <w:b/>
          <w:sz w:val="28"/>
          <w:szCs w:val="28"/>
        </w:rPr>
        <w:t>$ (bourses multiples)</w:t>
      </w:r>
    </w:p>
    <w:p w:rsidR="00B5477A" w:rsidP="0092264C" w:rsidRDefault="00B5477A" w14:paraId="270ED913" w14:textId="7FAA7767">
      <w:pPr>
        <w:rPr>
          <w:b/>
          <w:sz w:val="28"/>
          <w:szCs w:val="28"/>
        </w:rPr>
      </w:pPr>
    </w:p>
    <w:p w:rsidRPr="00C4157C" w:rsidR="00B5477A" w:rsidP="0092264C" w:rsidRDefault="00B5477A" w14:paraId="49B3B1E3" w14:textId="77777777">
      <w:pPr>
        <w:rPr>
          <w:b/>
          <w:sz w:val="28"/>
          <w:szCs w:val="28"/>
        </w:rPr>
      </w:pPr>
    </w:p>
    <w:p w:rsidRPr="00C4157C" w:rsidR="0092264C" w:rsidP="0092264C" w:rsidRDefault="0092264C" w14:paraId="482158D5" w14:textId="77777777">
      <w:pPr>
        <w:rPr>
          <w:b/>
          <w:sz w:val="28"/>
          <w:szCs w:val="28"/>
          <w:u w:val="single"/>
        </w:rPr>
      </w:pPr>
    </w:p>
    <w:p w:rsidRPr="00C4157C" w:rsidR="0092264C" w:rsidP="0092264C" w:rsidRDefault="0092264C" w14:paraId="4259AF5B" w14:textId="77777777">
      <w:pPr>
        <w:rPr>
          <w:b/>
          <w:sz w:val="28"/>
          <w:szCs w:val="28"/>
        </w:rPr>
      </w:pPr>
      <w:r w:rsidRPr="00C4157C">
        <w:rPr>
          <w:b/>
          <w:sz w:val="28"/>
          <w:szCs w:val="28"/>
          <w:u w:val="single"/>
        </w:rPr>
        <w:t>CONDITIONS D’ADMISSIBILITÉ</w:t>
      </w:r>
      <w:r w:rsidRPr="00C4157C">
        <w:rPr>
          <w:b/>
          <w:sz w:val="28"/>
          <w:szCs w:val="28"/>
        </w:rPr>
        <w:t> :</w:t>
      </w:r>
    </w:p>
    <w:p w:rsidRPr="00C4157C" w:rsidR="0092264C" w:rsidP="0092264C" w:rsidRDefault="0092264C" w14:paraId="05A916F2" w14:textId="77777777">
      <w:pPr>
        <w:rPr>
          <w:b/>
          <w:sz w:val="28"/>
          <w:szCs w:val="28"/>
        </w:rPr>
      </w:pPr>
    </w:p>
    <w:p w:rsidRPr="00D76AF6" w:rsidR="0092264C" w:rsidP="00946082" w:rsidRDefault="0092264C" w14:paraId="42E1F012" w14:textId="7566A743">
      <w:pPr>
        <w:widowControl w:val="0"/>
        <w:numPr>
          <w:ilvl w:val="0"/>
          <w:numId w:val="6"/>
        </w:numPr>
      </w:pPr>
      <w:r w:rsidRPr="00D76AF6">
        <w:t xml:space="preserve">Être un(e) citoyen(ne) canadien(ne) ou immigrant(e) </w:t>
      </w:r>
      <w:r w:rsidR="00077068">
        <w:t>reçu</w:t>
      </w:r>
      <w:r w:rsidRPr="00D76AF6">
        <w:t>.</w:t>
      </w:r>
    </w:p>
    <w:p w:rsidRPr="00D76AF6" w:rsidR="0092264C" w:rsidP="1EEF9F05" w:rsidRDefault="0092264C" w14:paraId="70C3B82E" w14:textId="0D96AC01">
      <w:pPr>
        <w:widowControl w:val="0"/>
        <w:numPr>
          <w:ilvl w:val="0"/>
          <w:numId w:val="6"/>
        </w:numPr>
        <w:rPr>
          <w:b w:val="1"/>
          <w:bCs w:val="1"/>
        </w:rPr>
      </w:pPr>
      <w:r w:rsidR="0092264C">
        <w:rPr/>
        <w:t>Prévoir s’inscrire comme étudiant(e)</w:t>
      </w:r>
      <w:r w:rsidR="005E1C64">
        <w:rPr/>
        <w:t xml:space="preserve"> à temps plein en septembre 20</w:t>
      </w:r>
      <w:r w:rsidR="007B1AFE">
        <w:rPr/>
        <w:t>2</w:t>
      </w:r>
      <w:r w:rsidR="0092264C">
        <w:rPr/>
        <w:t xml:space="preserve"> dans un établissement reconnu soit : une université, un collège communautaire, un institut technique ou </w:t>
      </w:r>
      <w:r w:rsidR="00FA1031">
        <w:rPr/>
        <w:t xml:space="preserve">un </w:t>
      </w:r>
      <w:r w:rsidR="0092264C">
        <w:rPr/>
        <w:t xml:space="preserve">autre établissement </w:t>
      </w:r>
      <w:r w:rsidR="00077068">
        <w:rPr/>
        <w:t xml:space="preserve">d’enseignement </w:t>
      </w:r>
      <w:r w:rsidR="0092264C">
        <w:rPr/>
        <w:t>postsecondaire.</w:t>
      </w:r>
    </w:p>
    <w:p w:rsidRPr="00BE2601" w:rsidR="0092264C" w:rsidP="00946082" w:rsidRDefault="00FA1031" w14:paraId="1F7DAE28" w14:textId="6675D4FE">
      <w:pPr>
        <w:widowControl w:val="0"/>
        <w:numPr>
          <w:ilvl w:val="0"/>
          <w:numId w:val="6"/>
        </w:numPr>
        <w:rPr>
          <w:b/>
        </w:rPr>
      </w:pPr>
      <w:r>
        <w:rPr>
          <w:u w:val="single"/>
        </w:rPr>
        <w:t>Il n’est p</w:t>
      </w:r>
      <w:r w:rsidRPr="00D76AF6" w:rsidR="0092264C">
        <w:rPr>
          <w:u w:val="single"/>
        </w:rPr>
        <w:t>as nécessaire</w:t>
      </w:r>
      <w:r w:rsidRPr="00D76AF6" w:rsidR="0092264C">
        <w:t xml:space="preserve"> que le tuteur, parent ou autre personne responsable de l’élève en question</w:t>
      </w:r>
      <w:r>
        <w:t>,</w:t>
      </w:r>
      <w:r w:rsidRPr="00D76AF6" w:rsidR="0092264C">
        <w:t xml:space="preserve"> soit un membre des Chevaliers de Colomb.</w:t>
      </w:r>
    </w:p>
    <w:p w:rsidRPr="00B12AAC" w:rsidR="00B12AAC" w:rsidP="00946082" w:rsidRDefault="00BE2601" w14:paraId="387567A5" w14:textId="77777777">
      <w:pPr>
        <w:widowControl w:val="0"/>
        <w:numPr>
          <w:ilvl w:val="0"/>
          <w:numId w:val="6"/>
        </w:numPr>
        <w:rPr>
          <w:b/>
        </w:rPr>
      </w:pPr>
      <w:r w:rsidRPr="00B12AAC">
        <w:t>Pour plus d’information</w:t>
      </w:r>
      <w:r w:rsidRPr="00B12AAC" w:rsidR="00B12AAC">
        <w:t xml:space="preserve"> : </w:t>
      </w:r>
    </w:p>
    <w:p w:rsidRPr="00B12AAC" w:rsidR="00BE2601" w:rsidP="00B12AAC" w:rsidRDefault="00B12AAC" w14:paraId="5BD062AC" w14:textId="27C7D64F">
      <w:pPr>
        <w:widowControl w:val="0"/>
        <w:numPr>
          <w:ilvl w:val="1"/>
          <w:numId w:val="6"/>
        </w:numPr>
        <w:rPr>
          <w:b/>
        </w:rPr>
      </w:pPr>
      <w:hyperlink w:history="1" r:id="rId11">
        <w:r w:rsidRPr="00B12AAC">
          <w:rPr>
            <w:rStyle w:val="Lienhypertexte"/>
            <w:u w:val="none"/>
          </w:rPr>
          <w:t>Demande en ligne | Chevaliers de Colomb (chevaliers1932.org)</w:t>
        </w:r>
      </w:hyperlink>
    </w:p>
    <w:p w:rsidRPr="00B5477A" w:rsidR="0092264C" w:rsidP="00946082" w:rsidRDefault="0092264C" w14:paraId="338EE84F" w14:textId="29B7E4AA">
      <w:pPr>
        <w:widowControl w:val="0"/>
        <w:numPr>
          <w:ilvl w:val="0"/>
          <w:numId w:val="6"/>
        </w:numPr>
        <w:rPr>
          <w:b/>
          <w:highlight w:val="yellow"/>
        </w:rPr>
      </w:pPr>
      <w:r w:rsidRPr="00D76AF6">
        <w:rPr>
          <w:highlight w:val="yellow"/>
        </w:rPr>
        <w:t>L</w:t>
      </w:r>
      <w:r w:rsidR="00FA1031">
        <w:rPr>
          <w:highlight w:val="yellow"/>
        </w:rPr>
        <w:t>a demande de bourse</w:t>
      </w:r>
      <w:r w:rsidRPr="00D76AF6">
        <w:rPr>
          <w:highlight w:val="yellow"/>
        </w:rPr>
        <w:t xml:space="preserve"> sera rejetée si elle n’est pas complètement remplie</w:t>
      </w:r>
    </w:p>
    <w:p w:rsidR="00B5477A" w:rsidP="00B5477A" w:rsidRDefault="00B5477A" w14:paraId="092C061D" w14:textId="78F32C5F">
      <w:pPr>
        <w:widowControl w:val="0"/>
        <w:rPr>
          <w:highlight w:val="yellow"/>
        </w:rPr>
      </w:pPr>
    </w:p>
    <w:p w:rsidRPr="00D76AF6" w:rsidR="00B5477A" w:rsidP="00B5477A" w:rsidRDefault="00B5477A" w14:paraId="23FA2E4D" w14:textId="77777777">
      <w:pPr>
        <w:widowControl w:val="0"/>
        <w:rPr>
          <w:b/>
          <w:highlight w:val="yellow"/>
        </w:rPr>
      </w:pPr>
    </w:p>
    <w:p w:rsidRPr="00D76AF6" w:rsidR="00C4157C" w:rsidP="00C4157C" w:rsidRDefault="00C4157C" w14:paraId="09FA0BB7" w14:textId="77777777">
      <w:pPr>
        <w:widowControl w:val="0"/>
        <w:rPr>
          <w:b/>
          <w:color w:val="C00000"/>
        </w:rPr>
      </w:pPr>
    </w:p>
    <w:p w:rsidRPr="00715873" w:rsidR="00C4157C" w:rsidP="00C4157C" w:rsidRDefault="00C4157C" w14:paraId="421D960B" w14:textId="43F6455B">
      <w:pPr>
        <w:rPr>
          <w:b/>
          <w:bCs/>
          <w:sz w:val="28"/>
          <w:szCs w:val="28"/>
        </w:rPr>
      </w:pPr>
      <w:r w:rsidRPr="00715873">
        <w:rPr>
          <w:b/>
          <w:bCs/>
          <w:sz w:val="28"/>
          <w:szCs w:val="28"/>
        </w:rPr>
        <w:t xml:space="preserve">Vous </w:t>
      </w:r>
      <w:r w:rsidR="006A782D">
        <w:rPr>
          <w:b/>
          <w:bCs/>
          <w:sz w:val="28"/>
          <w:szCs w:val="28"/>
        </w:rPr>
        <w:t>devez remplir le formulaire directement en ligne</w:t>
      </w:r>
      <w:r w:rsidR="00B5477A">
        <w:rPr>
          <w:b/>
          <w:bCs/>
          <w:sz w:val="28"/>
          <w:szCs w:val="28"/>
        </w:rPr>
        <w:t xml:space="preserve"> en utilisant le lien web </w:t>
      </w:r>
      <w:r w:rsidR="00FF53E6">
        <w:rPr>
          <w:b/>
          <w:bCs/>
          <w:sz w:val="28"/>
          <w:szCs w:val="28"/>
        </w:rPr>
        <w:t>suivant</w:t>
      </w:r>
      <w:r w:rsidR="00FA1031">
        <w:rPr>
          <w:b/>
          <w:bCs/>
          <w:sz w:val="28"/>
          <w:szCs w:val="28"/>
        </w:rPr>
        <w:t> </w:t>
      </w:r>
      <w:r w:rsidRPr="00715873">
        <w:rPr>
          <w:b/>
          <w:bCs/>
          <w:sz w:val="28"/>
          <w:szCs w:val="28"/>
        </w:rPr>
        <w:t xml:space="preserve">: </w:t>
      </w:r>
    </w:p>
    <w:p w:rsidRPr="00D76AF6" w:rsidR="008444EC" w:rsidP="00C4157C" w:rsidRDefault="008444EC" w14:paraId="7CB8B8BE" w14:textId="77777777"/>
    <w:p w:rsidRPr="00B5477A" w:rsidR="00D76AF6" w:rsidP="00642EDD" w:rsidRDefault="00B12AAC" w14:paraId="1044E4F9" w14:textId="6938F402">
      <w:pPr>
        <w:ind w:left="708"/>
        <w:rPr>
          <w:sz w:val="40"/>
          <w:szCs w:val="40"/>
        </w:rPr>
      </w:pPr>
      <w:hyperlink w:history="1" r:id="rId12">
        <w:r w:rsidRPr="00B5477A" w:rsidR="00B5477A">
          <w:rPr>
            <w:rStyle w:val="Lienhypertexte"/>
            <w:sz w:val="40"/>
            <w:szCs w:val="40"/>
          </w:rPr>
          <w:t>https://chevaliers1932.org/</w:t>
        </w:r>
        <w:r w:rsidRPr="00B5477A" w:rsidR="00B5477A">
          <w:rPr>
            <w:rStyle w:val="Lienhypertexte"/>
            <w:sz w:val="40"/>
            <w:szCs w:val="40"/>
          </w:rPr>
          <w:t>B</w:t>
        </w:r>
        <w:r w:rsidRPr="00B5477A" w:rsidR="00B5477A">
          <w:rPr>
            <w:rStyle w:val="Lienhypertexte"/>
            <w:sz w:val="40"/>
            <w:szCs w:val="40"/>
          </w:rPr>
          <w:t>ourses/</w:t>
        </w:r>
      </w:hyperlink>
    </w:p>
    <w:p w:rsidRPr="00D76AF6" w:rsidR="00B5477A" w:rsidP="00642EDD" w:rsidRDefault="00B5477A" w14:paraId="3A819000" w14:textId="77777777">
      <w:pPr>
        <w:ind w:left="708"/>
        <w:rPr>
          <w:rStyle w:val="Lienhypertexte"/>
        </w:rPr>
      </w:pPr>
    </w:p>
    <w:p w:rsidRPr="00927415" w:rsidR="00927415" w:rsidP="00642EDD" w:rsidRDefault="00927415" w14:paraId="374D103F" w14:textId="77777777">
      <w:pPr>
        <w:ind w:left="708"/>
        <w:rPr>
          <w:rStyle w:val="Lienhypertexte"/>
          <w:sz w:val="28"/>
          <w:szCs w:val="28"/>
        </w:rPr>
      </w:pPr>
    </w:p>
    <w:p w:rsidR="00CE4692" w:rsidP="00642EDD" w:rsidRDefault="00CE4692" w14:paraId="56312B4B" w14:textId="4FCF0821">
      <w:pPr>
        <w:ind w:left="708"/>
        <w:rPr>
          <w:sz w:val="28"/>
          <w:szCs w:val="28"/>
        </w:rPr>
      </w:pPr>
    </w:p>
    <w:p w:rsidR="00B5477A" w:rsidP="00642EDD" w:rsidRDefault="00B5477A" w14:paraId="5477B0C1" w14:textId="0EC4C2FE">
      <w:pPr>
        <w:ind w:left="708"/>
        <w:rPr>
          <w:sz w:val="28"/>
          <w:szCs w:val="28"/>
        </w:rPr>
      </w:pPr>
    </w:p>
    <w:p w:rsidRPr="00927415" w:rsidR="00B5477A" w:rsidP="00642EDD" w:rsidRDefault="00B5477A" w14:paraId="2D794CD0" w14:textId="77777777">
      <w:pPr>
        <w:ind w:left="708"/>
        <w:rPr>
          <w:sz w:val="28"/>
          <w:szCs w:val="28"/>
        </w:rPr>
      </w:pPr>
    </w:p>
    <w:p w:rsidRPr="00C4157C" w:rsidR="0092264C" w:rsidP="00C86070" w:rsidRDefault="0092264C" w14:paraId="5C109473" w14:textId="46C27EB7">
      <w:pPr>
        <w:ind w:left="2832" w:hanging="2832"/>
        <w:rPr>
          <w:sz w:val="28"/>
          <w:szCs w:val="28"/>
        </w:rPr>
      </w:pPr>
      <w:r w:rsidRPr="1EEF9F05" w:rsidR="0092264C">
        <w:rPr>
          <w:b w:val="1"/>
          <w:bCs w:val="1"/>
          <w:sz w:val="28"/>
          <w:szCs w:val="28"/>
          <w:highlight w:val="yellow"/>
          <w:u w:val="single"/>
        </w:rPr>
        <w:t>DATE LIMITE</w:t>
      </w:r>
      <w:r w:rsidRPr="1EEF9F05" w:rsidR="0092264C">
        <w:rPr>
          <w:b w:val="1"/>
          <w:bCs w:val="1"/>
          <w:sz w:val="28"/>
          <w:szCs w:val="28"/>
          <w:highlight w:val="yellow"/>
        </w:rPr>
        <w:t> :</w:t>
      </w:r>
      <w:r>
        <w:tab/>
      </w:r>
      <w:r w:rsidRPr="1EEF9F05" w:rsidR="0C460E8F">
        <w:rPr>
          <w:b w:val="1"/>
          <w:bCs w:val="1"/>
          <w:sz w:val="28"/>
          <w:szCs w:val="28"/>
          <w:highlight w:val="yellow"/>
        </w:rPr>
        <w:t>2</w:t>
      </w:r>
      <w:r w:rsidRPr="1EEF9F05" w:rsidR="00FA1031">
        <w:rPr>
          <w:b w:val="1"/>
          <w:bCs w:val="1"/>
          <w:sz w:val="28"/>
          <w:szCs w:val="28"/>
          <w:highlight w:val="yellow"/>
        </w:rPr>
        <w:t> </w:t>
      </w:r>
      <w:r w:rsidRPr="1EEF9F05" w:rsidR="005E1C64">
        <w:rPr>
          <w:b w:val="1"/>
          <w:bCs w:val="1"/>
          <w:sz w:val="28"/>
          <w:szCs w:val="28"/>
          <w:highlight w:val="yellow"/>
        </w:rPr>
        <w:t>mai 20</w:t>
      </w:r>
      <w:r w:rsidRPr="1EEF9F05" w:rsidR="00DC762E">
        <w:rPr>
          <w:b w:val="1"/>
          <w:bCs w:val="1"/>
          <w:sz w:val="28"/>
          <w:szCs w:val="28"/>
          <w:highlight w:val="yellow"/>
        </w:rPr>
        <w:t>2</w:t>
      </w:r>
      <w:r w:rsidRPr="1EEF9F05" w:rsidR="523BE488">
        <w:rPr>
          <w:b w:val="1"/>
          <w:bCs w:val="1"/>
          <w:sz w:val="28"/>
          <w:szCs w:val="28"/>
          <w:highlight w:val="yellow"/>
        </w:rPr>
        <w:t>5</w:t>
      </w:r>
      <w:r w:rsidRPr="1EEF9F05" w:rsidR="00B14D93">
        <w:rPr>
          <w:b w:val="1"/>
          <w:bCs w:val="1"/>
          <w:sz w:val="28"/>
          <w:szCs w:val="28"/>
          <w:highlight w:val="yellow"/>
        </w:rPr>
        <w:t xml:space="preserve"> </w:t>
      </w:r>
      <w:r w:rsidRPr="1EEF9F05" w:rsidR="00B14D93">
        <w:rPr>
          <w:b w:val="1"/>
          <w:bCs w:val="1"/>
          <w:sz w:val="28"/>
          <w:szCs w:val="28"/>
          <w:highlight w:val="yellow"/>
        </w:rPr>
        <w:t>avant</w:t>
      </w:r>
      <w:r w:rsidRPr="1EEF9F05" w:rsidR="00B14D93">
        <w:rPr>
          <w:b w:val="1"/>
          <w:bCs w:val="1"/>
          <w:sz w:val="28"/>
          <w:szCs w:val="28"/>
          <w:highlight w:val="yellow"/>
        </w:rPr>
        <w:t xml:space="preserve"> 12</w:t>
      </w:r>
      <w:r w:rsidRPr="1EEF9F05" w:rsidR="00077068">
        <w:rPr>
          <w:b w:val="1"/>
          <w:bCs w:val="1"/>
          <w:sz w:val="28"/>
          <w:szCs w:val="28"/>
          <w:highlight w:val="yellow"/>
        </w:rPr>
        <w:t> </w:t>
      </w:r>
      <w:r w:rsidRPr="1EEF9F05" w:rsidR="00B14D93">
        <w:rPr>
          <w:b w:val="1"/>
          <w:bCs w:val="1"/>
          <w:sz w:val="28"/>
          <w:szCs w:val="28"/>
          <w:highlight w:val="yellow"/>
        </w:rPr>
        <w:t>h</w:t>
      </w:r>
      <w:r w:rsidRPr="1EEF9F05" w:rsidR="00B14D93">
        <w:rPr>
          <w:b w:val="1"/>
          <w:bCs w:val="1"/>
          <w:sz w:val="28"/>
          <w:szCs w:val="28"/>
          <w:highlight w:val="yellow"/>
        </w:rPr>
        <w:t xml:space="preserve"> </w:t>
      </w:r>
      <w:r w:rsidRPr="1EEF9F05" w:rsidR="00B14D93">
        <w:rPr>
          <w:b w:val="1"/>
          <w:bCs w:val="1"/>
          <w:sz w:val="28"/>
          <w:szCs w:val="28"/>
          <w:highlight w:val="yellow"/>
        </w:rPr>
        <w:t>(midi)</w:t>
      </w:r>
    </w:p>
    <w:sectPr w:rsidRPr="00C4157C" w:rsidR="0092264C" w:rsidSect="00190A09">
      <w:headerReference w:type="default" r:id="rId13"/>
      <w:footerReference w:type="default" r:id="rId14"/>
      <w:pgSz w:w="12240" w:h="15840" w:orient="portrait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16B5" w:rsidRDefault="003316B5" w14:paraId="396C4F63" w14:textId="77777777">
      <w:r>
        <w:separator/>
      </w:r>
    </w:p>
  </w:endnote>
  <w:endnote w:type="continuationSeparator" w:id="0">
    <w:p w:rsidR="003316B5" w:rsidRDefault="003316B5" w14:paraId="09D4159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54074" w:rsidR="00726B4A" w:rsidRDefault="00222297" w14:paraId="50D02FCF" w14:textId="77777777">
    <w:pPr>
      <w:pStyle w:val="Pieddepage"/>
      <w:rPr>
        <w:sz w:val="72"/>
        <w:szCs w:val="72"/>
      </w:rPr>
    </w:pPr>
    <w:r>
      <w:t xml:space="preserve">      </w:t>
    </w:r>
    <w:r w:rsidR="00D769BC">
      <w:t xml:space="preserve">             </w:t>
    </w:r>
    <w:r w:rsidR="00395419">
      <w:tab/>
    </w:r>
    <w:r w:rsidR="00395419">
      <w:tab/>
    </w:r>
    <w:r w:rsidR="00D769BC">
      <w:t xml:space="preserve">   </w:t>
    </w:r>
    <w:r w:rsidR="0092264C">
      <w:rPr>
        <w:sz w:val="72"/>
        <w:szCs w:val="72"/>
      </w:rPr>
      <w:tab/>
    </w:r>
    <w:r w:rsidR="00395419">
      <w:rPr>
        <w:sz w:val="72"/>
        <w:szCs w:val="72"/>
      </w:rPr>
      <w:tab/>
    </w:r>
    <w:r>
      <w:t xml:space="preserve">         </w:t>
    </w:r>
    <w:r w:rsidR="00726B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16B5" w:rsidRDefault="003316B5" w14:paraId="5D94DC37" w14:textId="77777777">
      <w:r>
        <w:separator/>
      </w:r>
    </w:p>
  </w:footnote>
  <w:footnote w:type="continuationSeparator" w:id="0">
    <w:p w:rsidR="003316B5" w:rsidRDefault="003316B5" w14:paraId="1B2157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701D" w:rsidP="0037701D" w:rsidRDefault="004B1097" w14:paraId="20DE76E7" w14:textId="77777777">
    <w:pPr>
      <w:ind w:right="-1708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7728" behindDoc="1" locked="0" layoutInCell="1" allowOverlap="1" wp14:anchorId="2A5B16E6" wp14:editId="038A2BF5">
          <wp:simplePos x="0" y="0"/>
          <wp:positionH relativeFrom="column">
            <wp:posOffset>-899795</wp:posOffset>
          </wp:positionH>
          <wp:positionV relativeFrom="paragraph">
            <wp:posOffset>101600</wp:posOffset>
          </wp:positionV>
          <wp:extent cx="1340485" cy="1102995"/>
          <wp:effectExtent l="0" t="0" r="0" b="0"/>
          <wp:wrapNone/>
          <wp:docPr id="3" name="Image 3" descr="MC900352203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900352203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110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701D">
      <w:rPr>
        <w:b/>
        <w:sz w:val="40"/>
        <w:szCs w:val="40"/>
      </w:rPr>
      <w:t xml:space="preserve">                      </w:t>
    </w:r>
  </w:p>
  <w:p w:rsidR="00726B4A" w:rsidP="0037701D" w:rsidRDefault="0037701D" w14:paraId="11842EF3" w14:textId="77777777">
    <w:pPr>
      <w:ind w:right="-1708"/>
      <w:rPr>
        <w:b/>
        <w:sz w:val="40"/>
        <w:szCs w:val="40"/>
      </w:rPr>
    </w:pPr>
    <w:r>
      <w:rPr>
        <w:b/>
        <w:sz w:val="40"/>
        <w:szCs w:val="40"/>
      </w:rPr>
      <w:t xml:space="preserve">                      </w:t>
    </w:r>
    <w:r w:rsidR="00726B4A">
      <w:rPr>
        <w:b/>
        <w:sz w:val="40"/>
        <w:szCs w:val="40"/>
      </w:rPr>
      <w:t xml:space="preserve">BOURSES D’ÉTUDES          </w:t>
    </w:r>
    <w:r>
      <w:rPr>
        <w:b/>
        <w:sz w:val="40"/>
        <w:szCs w:val="40"/>
      </w:rPr>
      <w:t xml:space="preserve"> </w:t>
    </w:r>
    <w:r w:rsidR="00726B4A">
      <w:rPr>
        <w:b/>
        <w:sz w:val="40"/>
        <w:szCs w:val="40"/>
      </w:rPr>
      <w:t xml:space="preserve"> </w:t>
    </w:r>
  </w:p>
  <w:p w:rsidR="00726B4A" w:rsidP="1EEF9F05" w:rsidRDefault="005E1C64" w14:paraId="1709C824" w14:textId="6D6FFC09">
    <w:pPr>
      <w:jc w:val="center"/>
      <w:rPr>
        <w:b w:val="1"/>
        <w:bCs w:val="1"/>
        <w:sz w:val="40"/>
        <w:szCs w:val="40"/>
      </w:rPr>
    </w:pPr>
    <w:r w:rsidRPr="1EEF9F05" w:rsidR="1EEF9F05">
      <w:rPr>
        <w:b w:val="1"/>
        <w:bCs w:val="1"/>
        <w:sz w:val="40"/>
        <w:szCs w:val="40"/>
      </w:rPr>
      <w:t>20</w:t>
    </w:r>
    <w:r w:rsidRPr="1EEF9F05" w:rsidR="1EEF9F05">
      <w:rPr>
        <w:b w:val="1"/>
        <w:bCs w:val="1"/>
        <w:sz w:val="40"/>
        <w:szCs w:val="40"/>
      </w:rPr>
      <w:t>2</w:t>
    </w:r>
    <w:r w:rsidRPr="1EEF9F05" w:rsidR="1EEF9F05">
      <w:rPr>
        <w:b w:val="1"/>
        <w:bCs w:val="1"/>
        <w:sz w:val="40"/>
        <w:szCs w:val="40"/>
      </w:rPr>
      <w:t>4</w:t>
    </w:r>
    <w:r w:rsidRPr="1EEF9F05" w:rsidR="1EEF9F05">
      <w:rPr>
        <w:b w:val="1"/>
        <w:bCs w:val="1"/>
        <w:sz w:val="40"/>
        <w:szCs w:val="40"/>
      </w:rPr>
      <w:t xml:space="preserve"> – 20</w:t>
    </w:r>
    <w:r w:rsidRPr="1EEF9F05" w:rsidR="1EEF9F05">
      <w:rPr>
        <w:b w:val="1"/>
        <w:bCs w:val="1"/>
        <w:sz w:val="40"/>
        <w:szCs w:val="40"/>
      </w:rPr>
      <w:t>2</w:t>
    </w:r>
    <w:r w:rsidRPr="1EEF9F05" w:rsidR="1EEF9F05">
      <w:rPr>
        <w:b w:val="1"/>
        <w:bCs w:val="1"/>
        <w:sz w:val="40"/>
        <w:szCs w:val="40"/>
      </w:rPr>
      <w:t>5</w:t>
    </w:r>
    <w:r w:rsidRPr="1EEF9F05" w:rsidR="1EEF9F05">
      <w:rPr>
        <w:b w:val="1"/>
        <w:bCs w:val="1"/>
        <w:sz w:val="40"/>
        <w:szCs w:val="40"/>
      </w:rPr>
      <w:t xml:space="preserve">                  </w:t>
    </w:r>
  </w:p>
  <w:p w:rsidR="00726B4A" w:rsidP="000E2457" w:rsidRDefault="00726B4A" w14:paraId="6D4FD8D4" w14:textId="77777777">
    <w:pPr>
      <w:pBdr>
        <w:bottom w:val="single" w:color="auto" w:sz="6" w:space="1"/>
      </w:pBdr>
      <w:jc w:val="center"/>
      <w:rPr>
        <w:b/>
        <w:sz w:val="40"/>
        <w:szCs w:val="40"/>
      </w:rPr>
    </w:pPr>
  </w:p>
  <w:p w:rsidR="00726B4A" w:rsidRDefault="00726B4A" w14:paraId="2B3E2F5C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89B"/>
    <w:multiLevelType w:val="hybridMultilevel"/>
    <w:tmpl w:val="BB868B68"/>
    <w:lvl w:ilvl="0" w:tplc="040C0001">
      <w:start w:val="1"/>
      <w:numFmt w:val="bullet"/>
      <w:lvlText w:val=""/>
      <w:lvlJc w:val="left"/>
      <w:pPr>
        <w:ind w:left="784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abstractNum w:abstractNumId="1" w15:restartNumberingAfterBreak="0">
    <w:nsid w:val="16E92A30"/>
    <w:multiLevelType w:val="hybridMultilevel"/>
    <w:tmpl w:val="571C311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3306935"/>
    <w:multiLevelType w:val="hybridMultilevel"/>
    <w:tmpl w:val="E384F1E2"/>
    <w:lvl w:ilvl="0" w:tplc="040C0001">
      <w:start w:val="1"/>
      <w:numFmt w:val="bullet"/>
      <w:lvlText w:val=""/>
      <w:lvlJc w:val="left"/>
      <w:pPr>
        <w:ind w:left="784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04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224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4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4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84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4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4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544" w:hanging="360"/>
      </w:pPr>
      <w:rPr>
        <w:rFonts w:hint="default" w:ascii="Wingdings" w:hAnsi="Wingdings"/>
      </w:rPr>
    </w:lvl>
  </w:abstractNum>
  <w:abstractNum w:abstractNumId="4" w15:restartNumberingAfterBreak="0">
    <w:nsid w:val="67BE2D74"/>
    <w:multiLevelType w:val="hybridMultilevel"/>
    <w:tmpl w:val="F3326AB4"/>
    <w:lvl w:ilvl="0" w:tplc="65109C70">
      <w:start w:val="1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D17A62"/>
    <w:multiLevelType w:val="hybridMultilevel"/>
    <w:tmpl w:val="382EC686"/>
    <w:lvl w:ilvl="0" w:tplc="479E0DB4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679046257">
    <w:abstractNumId w:val="2"/>
  </w:num>
  <w:num w:numId="2" w16cid:durableId="688072064">
    <w:abstractNumId w:val="5"/>
  </w:num>
  <w:num w:numId="3" w16cid:durableId="975330196">
    <w:abstractNumId w:val="0"/>
  </w:num>
  <w:num w:numId="4" w16cid:durableId="757751880">
    <w:abstractNumId w:val="3"/>
  </w:num>
  <w:num w:numId="5" w16cid:durableId="1922641880">
    <w:abstractNumId w:val="4"/>
  </w:num>
  <w:num w:numId="6" w16cid:durableId="1406414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63"/>
    <w:rsid w:val="00062834"/>
    <w:rsid w:val="00077068"/>
    <w:rsid w:val="00084DF2"/>
    <w:rsid w:val="00093B70"/>
    <w:rsid w:val="00095BC8"/>
    <w:rsid w:val="000A2BE8"/>
    <w:rsid w:val="000E2457"/>
    <w:rsid w:val="000F76A7"/>
    <w:rsid w:val="00100849"/>
    <w:rsid w:val="001050F6"/>
    <w:rsid w:val="00113624"/>
    <w:rsid w:val="001246C9"/>
    <w:rsid w:val="00135A99"/>
    <w:rsid w:val="0017432F"/>
    <w:rsid w:val="001801DF"/>
    <w:rsid w:val="00190A09"/>
    <w:rsid w:val="00197D63"/>
    <w:rsid w:val="001E71FA"/>
    <w:rsid w:val="00222297"/>
    <w:rsid w:val="00224E00"/>
    <w:rsid w:val="00260094"/>
    <w:rsid w:val="00270E93"/>
    <w:rsid w:val="002A5B39"/>
    <w:rsid w:val="002A71A7"/>
    <w:rsid w:val="002B515F"/>
    <w:rsid w:val="002F0681"/>
    <w:rsid w:val="003040BC"/>
    <w:rsid w:val="00305838"/>
    <w:rsid w:val="003316B5"/>
    <w:rsid w:val="00336EC6"/>
    <w:rsid w:val="0035296C"/>
    <w:rsid w:val="00370CFD"/>
    <w:rsid w:val="0037701D"/>
    <w:rsid w:val="0038419C"/>
    <w:rsid w:val="00395419"/>
    <w:rsid w:val="003A752D"/>
    <w:rsid w:val="00402D31"/>
    <w:rsid w:val="004B1097"/>
    <w:rsid w:val="005234FA"/>
    <w:rsid w:val="00591898"/>
    <w:rsid w:val="00597FB2"/>
    <w:rsid w:val="005B3E35"/>
    <w:rsid w:val="005C3FD0"/>
    <w:rsid w:val="005C4354"/>
    <w:rsid w:val="005C716E"/>
    <w:rsid w:val="005E1C64"/>
    <w:rsid w:val="005F23ED"/>
    <w:rsid w:val="005F5F5D"/>
    <w:rsid w:val="006131EB"/>
    <w:rsid w:val="0062447F"/>
    <w:rsid w:val="0062452A"/>
    <w:rsid w:val="0063014B"/>
    <w:rsid w:val="00630157"/>
    <w:rsid w:val="0063562F"/>
    <w:rsid w:val="00642EDD"/>
    <w:rsid w:val="00643ED5"/>
    <w:rsid w:val="00650D4F"/>
    <w:rsid w:val="00674B22"/>
    <w:rsid w:val="006A782D"/>
    <w:rsid w:val="006F1E60"/>
    <w:rsid w:val="00710194"/>
    <w:rsid w:val="00715873"/>
    <w:rsid w:val="00716B38"/>
    <w:rsid w:val="007207D7"/>
    <w:rsid w:val="00726B4A"/>
    <w:rsid w:val="00754074"/>
    <w:rsid w:val="007651E9"/>
    <w:rsid w:val="00772301"/>
    <w:rsid w:val="0079386F"/>
    <w:rsid w:val="007B1AFE"/>
    <w:rsid w:val="007E2B45"/>
    <w:rsid w:val="00821A2A"/>
    <w:rsid w:val="008413AE"/>
    <w:rsid w:val="00843CDE"/>
    <w:rsid w:val="008444EC"/>
    <w:rsid w:val="008A1600"/>
    <w:rsid w:val="008C624D"/>
    <w:rsid w:val="008C6A4B"/>
    <w:rsid w:val="008E15BB"/>
    <w:rsid w:val="008E6637"/>
    <w:rsid w:val="00910623"/>
    <w:rsid w:val="0092264C"/>
    <w:rsid w:val="00927415"/>
    <w:rsid w:val="00935940"/>
    <w:rsid w:val="00946082"/>
    <w:rsid w:val="00975800"/>
    <w:rsid w:val="00977EAD"/>
    <w:rsid w:val="00997ECD"/>
    <w:rsid w:val="009A6113"/>
    <w:rsid w:val="009A7465"/>
    <w:rsid w:val="009A7F5D"/>
    <w:rsid w:val="009E0F4E"/>
    <w:rsid w:val="00A15DEE"/>
    <w:rsid w:val="00A17825"/>
    <w:rsid w:val="00A178D8"/>
    <w:rsid w:val="00A968E9"/>
    <w:rsid w:val="00AB2AEE"/>
    <w:rsid w:val="00AE0A5E"/>
    <w:rsid w:val="00AE286D"/>
    <w:rsid w:val="00B12AAC"/>
    <w:rsid w:val="00B14D93"/>
    <w:rsid w:val="00B26FD6"/>
    <w:rsid w:val="00B42312"/>
    <w:rsid w:val="00B5477A"/>
    <w:rsid w:val="00BE2601"/>
    <w:rsid w:val="00BF0C0D"/>
    <w:rsid w:val="00C20842"/>
    <w:rsid w:val="00C31C88"/>
    <w:rsid w:val="00C4157C"/>
    <w:rsid w:val="00C43ABE"/>
    <w:rsid w:val="00C6614A"/>
    <w:rsid w:val="00C76D53"/>
    <w:rsid w:val="00C811DE"/>
    <w:rsid w:val="00C86070"/>
    <w:rsid w:val="00CC4B8F"/>
    <w:rsid w:val="00CD694F"/>
    <w:rsid w:val="00CE4692"/>
    <w:rsid w:val="00CF1B9C"/>
    <w:rsid w:val="00D769BC"/>
    <w:rsid w:val="00D76AF6"/>
    <w:rsid w:val="00D90D65"/>
    <w:rsid w:val="00DA22A5"/>
    <w:rsid w:val="00DC762E"/>
    <w:rsid w:val="00DD2F6C"/>
    <w:rsid w:val="00DD6155"/>
    <w:rsid w:val="00DE3FCD"/>
    <w:rsid w:val="00DE6E45"/>
    <w:rsid w:val="00E51FB9"/>
    <w:rsid w:val="00E60442"/>
    <w:rsid w:val="00E81DA6"/>
    <w:rsid w:val="00EC3FEB"/>
    <w:rsid w:val="00EC450B"/>
    <w:rsid w:val="00EE19E3"/>
    <w:rsid w:val="00EF7D1E"/>
    <w:rsid w:val="00F40327"/>
    <w:rsid w:val="00F750D7"/>
    <w:rsid w:val="00F83C51"/>
    <w:rsid w:val="00F94604"/>
    <w:rsid w:val="00FA1031"/>
    <w:rsid w:val="00FD675B"/>
    <w:rsid w:val="00FF53E6"/>
    <w:rsid w:val="0C460E8F"/>
    <w:rsid w:val="1EEF9F05"/>
    <w:rsid w:val="523BE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4BCDE4"/>
  <w15:chartTrackingRefBased/>
  <w15:docId w15:val="{CAA524F1-9CF3-40CC-8C07-F1C85F86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7432F"/>
    <w:rPr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paragraph" w:styleId="font8" w:customStyle="1">
    <w:name w:val="font_8"/>
    <w:basedOn w:val="Normal"/>
    <w:rsid w:val="00C4157C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C4157C"/>
    <w:rPr>
      <w:b/>
      <w:bCs/>
    </w:rPr>
  </w:style>
  <w:style w:type="character" w:styleId="Lienhypertextesuivivisit">
    <w:name w:val="FollowedHyperlink"/>
    <w:basedOn w:val="Policepardfaut"/>
    <w:rsid w:val="00DE6E45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44E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4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chevaliers1932.org/Bours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hevaliers1932.org/bourses-demande-en-ligne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8C9F-57C8-406C-81A7-3C214C99A63F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2.xml><?xml version="1.0" encoding="utf-8"?>
<ds:datastoreItem xmlns:ds="http://schemas.openxmlformats.org/officeDocument/2006/customXml" ds:itemID="{FD8E9A88-88D8-49C2-A95F-8BAE45872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BED12-01EA-46C2-A1AD-12C059A91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5CA434-E8DA-A140-B973-893DDD4FCE3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beauljap</dc:creator>
  <keywords/>
  <lastModifiedBy>Carrier, Marc (DSF-NO)</lastModifiedBy>
  <revision>19</revision>
  <lastPrinted>2021-03-11T20:18:00.0000000Z</lastPrinted>
  <dcterms:created xsi:type="dcterms:W3CDTF">2021-03-11T20:17:00.0000000Z</dcterms:created>
  <dcterms:modified xsi:type="dcterms:W3CDTF">2025-03-10T17:37:40.3251793Z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